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FCC0" w14:textId="6EB55FD5" w:rsidR="004B4135" w:rsidRPr="00AB4B3B" w:rsidRDefault="00B61F70" w:rsidP="00B61F70">
      <w:pPr>
        <w:jc w:val="center"/>
        <w:rPr>
          <w:b/>
          <w:bCs/>
          <w:color w:val="C00000"/>
          <w:sz w:val="40"/>
          <w:szCs w:val="40"/>
        </w:rPr>
      </w:pPr>
      <w:r w:rsidRPr="00AB4B3B">
        <w:rPr>
          <w:b/>
          <w:bCs/>
          <w:color w:val="C00000"/>
          <w:sz w:val="40"/>
          <w:szCs w:val="40"/>
        </w:rPr>
        <w:t>ODPADOVÉ HOSPODÁŘSTVÍ V NAŠÍ OBCI – CÍLE A DOTAZNÍK</w:t>
      </w:r>
    </w:p>
    <w:p w14:paraId="556ECF16" w14:textId="77777777" w:rsidR="00B61F70" w:rsidRDefault="00B61F70" w:rsidP="006A7CC8">
      <w:pPr>
        <w:spacing w:line="276" w:lineRule="auto"/>
      </w:pPr>
    </w:p>
    <w:p w14:paraId="712CAF83" w14:textId="77777777" w:rsidR="00AB4B3B" w:rsidRDefault="00AB4B3B" w:rsidP="006A7CC8">
      <w:pPr>
        <w:spacing w:line="276" w:lineRule="auto"/>
      </w:pPr>
    </w:p>
    <w:p w14:paraId="352EE45C" w14:textId="77777777" w:rsidR="00AB4B3B" w:rsidRDefault="00AB4B3B" w:rsidP="006A7CC8">
      <w:pPr>
        <w:spacing w:line="276" w:lineRule="auto"/>
      </w:pPr>
    </w:p>
    <w:p w14:paraId="2CE41E6E" w14:textId="77777777" w:rsidR="00B61F70" w:rsidRPr="008569A4" w:rsidRDefault="00B61F70" w:rsidP="006A7CC8">
      <w:pPr>
        <w:spacing w:after="0" w:line="276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Vážení spoluobčané,</w:t>
      </w:r>
    </w:p>
    <w:p w14:paraId="4670374E" w14:textId="77777777" w:rsidR="00B61F70" w:rsidRPr="008569A4" w:rsidRDefault="00B61F70" w:rsidP="006A7CC8">
      <w:pPr>
        <w:spacing w:after="0" w:line="276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</w:p>
    <w:p w14:paraId="3BAC6578" w14:textId="77777777" w:rsidR="00D06BD9" w:rsidRDefault="00B61F70" w:rsidP="006A7CC8">
      <w:pPr>
        <w:spacing w:after="0" w:line="276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odpadové hospodářství tvoří významnou část agendy obce. </w:t>
      </w:r>
      <w:r w:rsidR="00D06BD9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V současné době máme v obci zaveden systém odpadového hospodářství pro třídění všech složek odpadu </w:t>
      </w:r>
      <w:proofErr w:type="gramStart"/>
      <w:r w:rsidR="00D06BD9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( papír</w:t>
      </w:r>
      <w:proofErr w:type="gramEnd"/>
      <w:r w:rsidR="00D06BD9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, plasty, směsný komunální odpad, bioodpad, drobný kovový odpad, kuchyňský olej, textil a </w:t>
      </w:r>
      <w:proofErr w:type="spellStart"/>
      <w:r w:rsidR="00D06BD9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osotatní</w:t>
      </w:r>
      <w:proofErr w:type="spellEnd"/>
      <w:r w:rsidR="00D06BD9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odpady, které přijímá </w:t>
      </w:r>
      <w:proofErr w:type="spellStart"/>
      <w:r w:rsidR="00D06BD9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sběrnýdvůr</w:t>
      </w:r>
      <w:proofErr w:type="spellEnd"/>
      <w:r w:rsidR="00D06BD9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) , který je stanoven obecně závaznou vyhláškou a každý občan je ze zákona povinen odpad třídit. </w:t>
      </w:r>
    </w:p>
    <w:p w14:paraId="5A0680E7" w14:textId="5FBD8E4C" w:rsidR="00B61F70" w:rsidRPr="008569A4" w:rsidRDefault="00B61F70" w:rsidP="006A7CC8">
      <w:pPr>
        <w:spacing w:after="0" w:line="276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Příjmy od EKO-</w:t>
      </w:r>
      <w:proofErr w:type="spellStart"/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KOMu</w:t>
      </w:r>
      <w:proofErr w:type="spellEnd"/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za</w:t>
      </w:r>
      <w:r w:rsidR="00505EFC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tříděný odpad a poplatky na odpady od občanů již několik let nepokrývají výdaje na odpadové hospodářství obce a každoročně se tento rozdíl zvyšuje. Tento nepříznivý trend a současně i 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platný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zákon o odpadech, který v tomto a dalších letech dále zvyšuje jednotkové výdaje za odpady, jsme se rozhodli aktivně řešit v rámci projektu Optimalizace odpadového hospodářství obce. Věříme, že realizace změn zlepší fungování odpadového hospodářství v obci a současně bude přínosem i pro naše občany. </w:t>
      </w:r>
    </w:p>
    <w:p w14:paraId="2D6F261B" w14:textId="77777777" w:rsidR="00B61F70" w:rsidRDefault="00B61F70" w:rsidP="006A7CC8">
      <w:pPr>
        <w:spacing w:line="276" w:lineRule="auto"/>
      </w:pPr>
    </w:p>
    <w:p w14:paraId="5D2521D4" w14:textId="76F66A71" w:rsidR="00B61F70" w:rsidRPr="008569A4" w:rsidRDefault="00B61F70" w:rsidP="006A7CC8">
      <w:pPr>
        <w:spacing w:after="0" w:line="276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  <w:r w:rsidRPr="008569A4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cs-CZ"/>
          <w14:ligatures w14:val="none"/>
        </w:rPr>
        <w:t>Ekonomika odpadového hospodářství obce a zákon o odpadech </w:t>
      </w:r>
    </w:p>
    <w:p w14:paraId="3DF77F04" w14:textId="3C78E1D8" w:rsidR="00B61F70" w:rsidRDefault="00B61F70" w:rsidP="006A7CC8">
      <w:pPr>
        <w:spacing w:after="0" w:line="276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V minulém roce obec doplácela celkem 7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7 802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Kč na likvidaci všech odpadů. </w:t>
      </w:r>
      <w:r w:rsidRPr="008569A4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cs-CZ"/>
          <w14:ligatures w14:val="none"/>
        </w:rPr>
        <w:t>Na jednoho obyvatele 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tak</w:t>
      </w:r>
      <w:r w:rsidRPr="008569A4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cs-CZ"/>
          <w14:ligatures w14:val="none"/>
        </w:rPr>
        <w:t> obec přispěla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 k pokrytí výdajů za odpady </w:t>
      </w:r>
      <w:r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cs-CZ"/>
          <w14:ligatures w14:val="none"/>
        </w:rPr>
        <w:t>198</w:t>
      </w:r>
      <w:r w:rsidRPr="008569A4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cs-CZ"/>
          <w14:ligatures w14:val="none"/>
        </w:rPr>
        <w:t xml:space="preserve"> Kč za rok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. 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D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íky novému zákonu o odpadech účinnému od 1.1.2021 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se 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navíc 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stále 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zvyšují 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a nadále se budou každoročně zvyšovat 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poplatky za likvidaci směsných odpadů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. Do ceny likvidace odpadů se promítlo nejen zvýšení cen za samotnou likvidaci, ale také vysoké ceny pohonných hmot.</w:t>
      </w:r>
      <w:r w:rsidR="00055BC7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</w:t>
      </w:r>
      <w:r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Nový zákon dále definuje nové cíle pro obce v oblasti recyklace a skládkování, které mají obce posunout k zavedení oběhového hospodářství v oblasti odpadů.</w:t>
      </w:r>
    </w:p>
    <w:p w14:paraId="463547E4" w14:textId="77777777" w:rsidR="002D12D7" w:rsidRPr="002D12D7" w:rsidRDefault="002D12D7" w:rsidP="006A7CC8">
      <w:pPr>
        <w:spacing w:after="0" w:line="276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</w:p>
    <w:p w14:paraId="7DEF473C" w14:textId="231E3E60" w:rsidR="00FB192A" w:rsidRPr="00505EFC" w:rsidRDefault="00FB192A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05EFC">
        <w:rPr>
          <w:rFonts w:ascii="Arial" w:hAnsi="Arial" w:cs="Arial"/>
          <w:sz w:val="24"/>
          <w:szCs w:val="24"/>
        </w:rPr>
        <w:t>Současná míra třídění odpadů v naší obci za rok</w:t>
      </w:r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2022 dosahovala </w:t>
      </w:r>
      <w:proofErr w:type="gramStart"/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>36%</w:t>
      </w:r>
      <w:proofErr w:type="gramEnd"/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>, do roku 2025 bychom se dle zákonných požadavků měli posunout na 60% míru třídění. </w:t>
      </w:r>
    </w:p>
    <w:p w14:paraId="236C9EEA" w14:textId="1FAC5C45" w:rsidR="00505EFC" w:rsidRPr="00505EFC" w:rsidRDefault="00FB192A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Celková produkce </w:t>
      </w:r>
      <w:r w:rsid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>směsného komunálního odpadu</w:t>
      </w:r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 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velkoobjemového </w:t>
      </w:r>
      <w:r w:rsid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>odpadu v roce 2022 byla</w:t>
      </w:r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247 kg/občan/rok. Pro letošní rok je limit pro sníženou sazbu </w:t>
      </w:r>
      <w:proofErr w:type="spellStart"/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>skládkovacího</w:t>
      </w:r>
      <w:proofErr w:type="spellEnd"/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poplatku 180 kg/občan/rok a tento limit bude dále každoročně klesat až na úroveň </w:t>
      </w:r>
      <w:proofErr w:type="gramStart"/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>120kg</w:t>
      </w:r>
      <w:proofErr w:type="gramEnd"/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občana v roce 2029.</w:t>
      </w:r>
      <w:r w:rsidR="00505EFC"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0C906FC4" w14:textId="325C8BF9" w:rsidR="002D12D7" w:rsidRDefault="002D12D7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Pokud zůstane současný stav neměnný, obec v následujících 5 letech zaplatí na nákladech za svoz SKO+VO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skládkovacích</w:t>
      </w:r>
      <w:proofErr w:type="spellEnd"/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poplatcích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667 560 Kč více než v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současnosti.</w:t>
      </w:r>
    </w:p>
    <w:p w14:paraId="3C77D009" w14:textId="23729F2F" w:rsidR="00505EFC" w:rsidRDefault="00505EFC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postupným navyšováním </w:t>
      </w:r>
      <w:proofErr w:type="spellStart"/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>skládkovacích</w:t>
      </w:r>
      <w:proofErr w:type="spellEnd"/>
      <w:r w:rsidRPr="00505EF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poplatků se očekává také růst vstupního poplatku na spalovně, současně je směsný komunální odpad nejdražší položkou odpadového hospodářství, proto bychom měli jednoznačně pracovat na jeho snižování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1ECD840E" w14:textId="77777777" w:rsidR="002D12D7" w:rsidRDefault="002D12D7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0957B8C" w14:textId="77777777" w:rsidR="00D06BD9" w:rsidRDefault="00D06BD9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FC868CD" w14:textId="77777777" w:rsidR="00AB4B3B" w:rsidRDefault="00AB4B3B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07E0E11" w14:textId="77777777" w:rsidR="00D06BD9" w:rsidRDefault="00D06BD9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FD1EB5D" w14:textId="3F6DB422" w:rsidR="00505EFC" w:rsidRPr="008569A4" w:rsidRDefault="009F2CEA" w:rsidP="006A7CC8">
      <w:pPr>
        <w:spacing w:line="276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cs-CZ"/>
          <w14:ligatures w14:val="none"/>
        </w:rPr>
        <w:lastRenderedPageBreak/>
        <w:t>O</w:t>
      </w:r>
      <w:r w:rsidR="00505EFC" w:rsidRPr="008569A4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cs-CZ"/>
          <w14:ligatures w14:val="none"/>
        </w:rPr>
        <w:t>ptimalizace odpadového hospodářství obce</w:t>
      </w:r>
    </w:p>
    <w:p w14:paraId="233F2A20" w14:textId="23C246C0" w:rsidR="00505EFC" w:rsidRPr="008569A4" w:rsidRDefault="00BA07FF" w:rsidP="006A7CC8">
      <w:pPr>
        <w:spacing w:after="0" w:line="276" w:lineRule="auto"/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Hlavním </w:t>
      </w:r>
      <w:r w:rsidR="00505EFC" w:rsidRPr="00BA07FF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cíl</w:t>
      </w:r>
      <w:r w:rsidRPr="00BA07FF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em optimalizace odpadového hospodářství v</w:t>
      </w:r>
      <w:r w:rsidR="006F3ACA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 </w:t>
      </w:r>
      <w:r w:rsidRPr="00BA07FF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naší obci bude</w:t>
      </w:r>
      <w:r w:rsidR="00505EFC" w:rsidRPr="00BA07FF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znovu</w:t>
      </w:r>
      <w:r w:rsidR="00505EFC" w:rsidRPr="008569A4">
        <w:rPr>
          <w:rFonts w:ascii="Arial" w:eastAsia="Times New Roman" w:hAnsi="Arial" w:cs="Arial"/>
          <w:b/>
          <w:bCs/>
          <w:color w:val="272727"/>
          <w:kern w:val="0"/>
          <w:sz w:val="24"/>
          <w:szCs w:val="24"/>
          <w:lang w:eastAsia="cs-CZ"/>
          <w14:ligatures w14:val="none"/>
        </w:rPr>
        <w:t xml:space="preserve"> obnovit ekonomickou udržitelnost odpadového hospodářství a současně nastavit směr ke splnění cílů odpadového hospodářství obce</w:t>
      </w:r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. 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</w:t>
      </w:r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V</w:t>
      </w:r>
      <w:r w:rsidR="006F3ACA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 </w:t>
      </w:r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rámci projektu se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hodláme</w:t>
      </w:r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zaměř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it</w:t>
      </w:r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na efektivní </w:t>
      </w:r>
      <w:proofErr w:type="gramStart"/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způsoby</w:t>
      </w:r>
      <w:proofErr w:type="gramEnd"/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jak předcházet odpadům, prevenc</w:t>
      </w:r>
      <w:r w:rsidR="006B7368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i</w:t>
      </w:r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 xml:space="preserve"> vzniku odpadů, jak ekonomicky nakládat s</w:t>
      </w:r>
      <w:r w:rsidR="006F3ACA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 </w:t>
      </w:r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odpady, snížit dopady na životní prostředí a také připravit a zavést požadavky vyplývající z</w:t>
      </w:r>
      <w:r w:rsidR="006F3ACA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 </w:t>
      </w:r>
      <w:r w:rsidR="00505EFC" w:rsidRPr="008569A4"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nového zákona o odpadech</w:t>
      </w:r>
      <w:r>
        <w:rPr>
          <w:rFonts w:ascii="Arial" w:eastAsia="Times New Roman" w:hAnsi="Arial" w:cs="Arial"/>
          <w:color w:val="272727"/>
          <w:kern w:val="0"/>
          <w:sz w:val="24"/>
          <w:szCs w:val="24"/>
          <w:lang w:eastAsia="cs-CZ"/>
          <w14:ligatures w14:val="none"/>
        </w:rPr>
        <w:t>.</w:t>
      </w:r>
    </w:p>
    <w:p w14:paraId="6E78EABB" w14:textId="77777777" w:rsidR="00505EFC" w:rsidRDefault="00505EFC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D828B1C" w14:textId="77777777" w:rsidR="007E7FF5" w:rsidRDefault="006B7368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V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červenci 2023 byla provedena vstupní analýza odpadového hospodářství, z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níž vyplynulo, že současná míra třídění v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naší obci je pouhých 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36%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celkové množství vyprodukovaného odpadu přepočteného v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průměru na 1 občana je 247kg. Z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těchto výsledků lze soudit, že je v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naší obci opravdu velký potenciál pro větší třídění odpadů. </w:t>
      </w:r>
    </w:p>
    <w:p w14:paraId="3D3B30E1" w14:textId="65782724" w:rsidR="006B7368" w:rsidRDefault="006B7368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Stále ovšem platí, že nejlepší odpad je ten, který vůbec nevznikne. </w:t>
      </w:r>
    </w:p>
    <w:p w14:paraId="1C2C005D" w14:textId="4A612F57" w:rsidR="00C72ADB" w:rsidRDefault="00C72ADB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Občané naší obce mají možnost ukládat</w:t>
      </w:r>
      <w:r w:rsidR="00D06B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vytříděné složky odpadu do barevných kontejnerů umístěných na několika stanovištích v obci 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sběrném dvoře v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Mohelně, ve vestibulu obecního úřadu je umístěna popelnice pro ukládání </w:t>
      </w:r>
      <w:r w:rsidR="009F2C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použitého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kuchyňského oleje, naproti hasičské zbrojnici je velkoobjemový kontejner na bioodpad ze zahrad (NE na větve </w:t>
      </w:r>
      <w:r w:rsidRPr="00C72ADB">
        <w:rPr>
          <w:rFonts w:ascii="Arial" w:hAnsi="Arial" w:cs="Arial"/>
          <w:strike/>
          <w:color w:val="222222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nad 5cm)</w:t>
      </w:r>
      <w:r w:rsidR="00D06B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za kulturním domem je umístěna nádoba na použitý textil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 nově byl do obce přistaven kontejner na drobný kovový odpad z</w:t>
      </w:r>
      <w:r w:rsidR="007E7FF5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domácností</w:t>
      </w:r>
      <w:r w:rsidR="007E7FF5"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proofErr w:type="gramEnd"/>
      <w:r w:rsidR="007E7FF5">
        <w:rPr>
          <w:rFonts w:ascii="Arial" w:hAnsi="Arial" w:cs="Arial"/>
          <w:color w:val="222222"/>
          <w:sz w:val="24"/>
          <w:szCs w:val="24"/>
          <w:shd w:val="clear" w:color="auto" w:fill="FFFFFF"/>
        </w:rPr>
        <w:t>POUZE KOVY! NE ELEKTROODPAD!)</w:t>
      </w:r>
    </w:p>
    <w:p w14:paraId="5F3498DA" w14:textId="29EE7C15" w:rsidR="006B7368" w:rsidRDefault="006B7368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Abychom podpořili další třídění odpadů a situaci občanům co nejvíce zjednodušili, hodláme se vydat směrem zavedení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door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to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door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systému, tedy svozu tříděného odpadu přímo od domu. Společně s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několika dalšími obcemi Mikroregionu </w:t>
      </w: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Ivančicko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 chceme zapojit do dotační žádosti na pořízení nádob na tříděný odpad do domácností (modrá a žlutá popelnice) a kompostérů.</w:t>
      </w:r>
      <w:r w:rsidR="00F008F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C72ADB">
        <w:rPr>
          <w:rFonts w:ascii="Arial" w:hAnsi="Arial" w:cs="Arial"/>
          <w:color w:val="222222"/>
          <w:sz w:val="24"/>
          <w:szCs w:val="24"/>
          <w:shd w:val="clear" w:color="auto" w:fill="FFFFFF"/>
        </w:rPr>
        <w:t>Nedílnou s</w:t>
      </w:r>
      <w:r w:rsidR="00F008F0">
        <w:rPr>
          <w:rFonts w:ascii="Arial" w:hAnsi="Arial" w:cs="Arial"/>
          <w:color w:val="222222"/>
          <w:sz w:val="24"/>
          <w:szCs w:val="24"/>
          <w:shd w:val="clear" w:color="auto" w:fill="FFFFFF"/>
        </w:rPr>
        <w:t>ou</w:t>
      </w:r>
      <w:r w:rsidR="00C72AD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částí bude také návrh </w:t>
      </w:r>
      <w:r w:rsidR="00F008F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systému poplatků za </w:t>
      </w:r>
      <w:r w:rsidR="00C72AD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odkládání </w:t>
      </w:r>
      <w:r w:rsidR="00F008F0">
        <w:rPr>
          <w:rFonts w:ascii="Arial" w:hAnsi="Arial" w:cs="Arial"/>
          <w:color w:val="222222"/>
          <w:sz w:val="24"/>
          <w:szCs w:val="24"/>
          <w:shd w:val="clear" w:color="auto" w:fill="FFFFFF"/>
        </w:rPr>
        <w:t>komunálních odpadů, které by se měly odvíjet od skutečně vyprodukovaného množství tohoto odpadu v jednotlivých domácnostech.</w:t>
      </w:r>
    </w:p>
    <w:p w14:paraId="6DFFA0E5" w14:textId="71DDF0F3" w:rsidR="006B7368" w:rsidRDefault="006B7368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 rámci projektu optimalizace odpadového hospodářství </w:t>
      </w:r>
      <w:r w:rsidRPr="006B736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provádíme dotazníkový průzkum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 týkající se produkce a ukládání odpadů z</w:t>
      </w:r>
      <w:r w:rsidR="009F2CEA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domácností</w:t>
      </w:r>
      <w:r w:rsidR="009F2C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(dotazník </w:t>
      </w:r>
      <w:r w:rsidR="009F2C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součástí</w:t>
      </w:r>
      <w:r w:rsidR="009F2C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tohoto informačního letáku</w:t>
      </w:r>
      <w:r w:rsidR="00D06B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bude přístupný také na webových stránkách obce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) a kompostérů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r w:rsidR="009F2C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bude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pouze elektronická forma</w:t>
      </w:r>
      <w:r w:rsidR="002D12D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– zpracovává MR </w:t>
      </w:r>
      <w:proofErr w:type="spellStart"/>
      <w:r w:rsidR="002D12D7">
        <w:rPr>
          <w:rFonts w:ascii="Arial" w:hAnsi="Arial" w:cs="Arial"/>
          <w:color w:val="222222"/>
          <w:sz w:val="24"/>
          <w:szCs w:val="24"/>
          <w:shd w:val="clear" w:color="auto" w:fill="FFFFFF"/>
        </w:rPr>
        <w:t>Ivančicko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).</w:t>
      </w:r>
    </w:p>
    <w:p w14:paraId="7D481FA5" w14:textId="77777777" w:rsidR="00D06BD9" w:rsidRDefault="006B7368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B7368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Prosíme o jeho vyplnění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 odevzdání na obecním úřadě (schránka)</w:t>
      </w:r>
      <w:r w:rsidR="009F2CE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nejpozději do </w:t>
      </w:r>
      <w:r w:rsidR="00D06BD9">
        <w:rPr>
          <w:rFonts w:ascii="Arial" w:hAnsi="Arial" w:cs="Arial"/>
          <w:color w:val="222222"/>
          <w:sz w:val="24"/>
          <w:szCs w:val="24"/>
          <w:shd w:val="clear" w:color="auto" w:fill="FFFFFF"/>
        </w:rPr>
        <w:t>15.9</w:t>
      </w:r>
      <w:r w:rsidR="009F2CEA">
        <w:rPr>
          <w:rFonts w:ascii="Arial" w:hAnsi="Arial" w:cs="Arial"/>
          <w:color w:val="222222"/>
          <w:sz w:val="24"/>
          <w:szCs w:val="24"/>
          <w:shd w:val="clear" w:color="auto" w:fill="FFFFFF"/>
        </w:rPr>
        <w:t>.2023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Výstupy dotazníkového šetření nám poslouží jako podklad k plánovanému zavedení nového systému svozů a zájem o kompostéry. </w:t>
      </w:r>
      <w:r w:rsidR="00D06B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Prosíme vyplňujte vždy </w:t>
      </w:r>
      <w:proofErr w:type="spellStart"/>
      <w:r w:rsidR="00D06BD9">
        <w:rPr>
          <w:rFonts w:ascii="Arial" w:hAnsi="Arial" w:cs="Arial"/>
          <w:color w:val="222222"/>
          <w:sz w:val="24"/>
          <w:szCs w:val="24"/>
          <w:shd w:val="clear" w:color="auto" w:fill="FFFFFF"/>
        </w:rPr>
        <w:t>popuze</w:t>
      </w:r>
      <w:proofErr w:type="spellEnd"/>
      <w:r w:rsidR="00D06BD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1 dotazník za každou domácnost. </w:t>
      </w:r>
    </w:p>
    <w:p w14:paraId="09110454" w14:textId="6AFCBF69" w:rsidR="006B7368" w:rsidRDefault="006B7368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Děkujeme za vaši spolupráci.</w:t>
      </w:r>
    </w:p>
    <w:p w14:paraId="324DF5B0" w14:textId="77777777" w:rsidR="006B7368" w:rsidRDefault="006B7368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2391EEFC" w14:textId="77777777" w:rsidR="006B7368" w:rsidRDefault="006B7368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74C5849" w14:textId="77777777" w:rsidR="00C92D1D" w:rsidRDefault="00C92D1D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4B749D8" w14:textId="77777777" w:rsidR="00AB4B3B" w:rsidRDefault="00AB4B3B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CCBFC44" w14:textId="77777777" w:rsidR="00C92D1D" w:rsidRDefault="00C92D1D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38DCE13" w14:textId="77777777" w:rsidR="00C92D1D" w:rsidRDefault="00C92D1D" w:rsidP="006A7CC8">
      <w:pPr>
        <w:spacing w:line="276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A9BA02E" w14:textId="7DF706AE" w:rsidR="006B7368" w:rsidRPr="00AB4B3B" w:rsidRDefault="00AB4B3B" w:rsidP="00AB4B3B">
      <w:pPr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AB4B3B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lastRenderedPageBreak/>
        <w:t>1 DOTAZNÍK ZA KAŽDOU DOMÁCNOST, DĚKUJEME ZA VYPLNĚNÍ</w:t>
      </w:r>
    </w:p>
    <w:p w14:paraId="1DF3F29D" w14:textId="302506FC" w:rsidR="00A32A14" w:rsidRDefault="00A32A14" w:rsidP="00A32A14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Kolik </w:t>
      </w:r>
      <w:r w:rsidR="00C72ADB">
        <w:rPr>
          <w:rFonts w:ascii="Arial" w:hAnsi="Arial" w:cs="Arial"/>
          <w:color w:val="222222"/>
          <w:sz w:val="24"/>
          <w:szCs w:val="24"/>
          <w:shd w:val="clear" w:color="auto" w:fill="FFFFFF"/>
        </w:rPr>
        <w:t>členů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2D12D7">
        <w:rPr>
          <w:rFonts w:ascii="Arial" w:hAnsi="Arial" w:cs="Arial"/>
          <w:color w:val="222222"/>
          <w:sz w:val="24"/>
          <w:szCs w:val="24"/>
          <w:shd w:val="clear" w:color="auto" w:fill="FFFFFF"/>
        </w:rPr>
        <w:t>ži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je ve vaší domácnosti?</w:t>
      </w:r>
    </w:p>
    <w:p w14:paraId="62CCEE5A" w14:textId="49442AFB" w:rsidR="00C72ADB" w:rsidRDefault="00C72ADB" w:rsidP="00C72ADB">
      <w:pPr>
        <w:pStyle w:val="Odstavecseseznamem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…………………………………….</w:t>
      </w:r>
    </w:p>
    <w:p w14:paraId="28381C80" w14:textId="77777777" w:rsidR="00C72ADB" w:rsidRDefault="00C72ADB" w:rsidP="00C72ADB">
      <w:pPr>
        <w:pStyle w:val="Odstavecseseznamem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A4D3B5B" w14:textId="74C6C041" w:rsidR="00C92D1D" w:rsidRDefault="00C92D1D" w:rsidP="00C92D1D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Kolik popelnic na komunální odpad v současné době využíváte? Bez ohledu na to, zda je mezi svozy naplníte.</w:t>
      </w:r>
    </w:p>
    <w:p w14:paraId="5FEAF8B5" w14:textId="77777777" w:rsidR="00C92D1D" w:rsidRPr="00C92D1D" w:rsidRDefault="00C92D1D" w:rsidP="00C92D1D">
      <w:pPr>
        <w:pStyle w:val="Odstavecseseznamem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…………………</w:t>
      </w:r>
    </w:p>
    <w:p w14:paraId="6863DE1F" w14:textId="77777777" w:rsidR="00C92D1D" w:rsidRDefault="00C92D1D" w:rsidP="00C92D1D">
      <w:pPr>
        <w:pStyle w:val="Odstavecseseznamem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F4B04CB" w14:textId="02C55BEA" w:rsidR="00A32A14" w:rsidRDefault="00A32A14" w:rsidP="00A32A14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Jak hodnotíte dostupnost kontejnerů na tříděný odpad v obci?</w:t>
      </w:r>
    </w:p>
    <w:p w14:paraId="1B92A02F" w14:textId="2D97334D" w:rsidR="00C72ADB" w:rsidRDefault="00C72ADB" w:rsidP="00C72ADB">
      <w:pPr>
        <w:pStyle w:val="Odstavecseseznamem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je dostatečná</w:t>
      </w:r>
    </w:p>
    <w:p w14:paraId="0A23AA3B" w14:textId="03DF56BA" w:rsidR="00C72ADB" w:rsidRDefault="00C72ADB" w:rsidP="00C72ADB">
      <w:pPr>
        <w:pStyle w:val="Odstavecseseznamem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jsou příliš daleko</w:t>
      </w:r>
    </w:p>
    <w:p w14:paraId="17C0F0A7" w14:textId="240D67BC" w:rsidR="00C72ADB" w:rsidRDefault="00C72ADB" w:rsidP="00C72ADB">
      <w:pPr>
        <w:pStyle w:val="Odstavecseseznamem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jsou často plné a musím na jiné místo</w:t>
      </w:r>
    </w:p>
    <w:p w14:paraId="4C7A24CC" w14:textId="5C15E68E" w:rsidR="00C72ADB" w:rsidRDefault="00C92D1D" w:rsidP="00C72ADB">
      <w:pPr>
        <w:pStyle w:val="Odstavecseseznamem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nevyužívám je</w:t>
      </w:r>
    </w:p>
    <w:p w14:paraId="1C205AFA" w14:textId="77777777" w:rsidR="00C92D1D" w:rsidRDefault="00C92D1D" w:rsidP="00C92D1D">
      <w:pPr>
        <w:pStyle w:val="Odstavecseseznamem"/>
        <w:ind w:left="108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12487FA" w14:textId="695CCC36" w:rsidR="00A32A14" w:rsidRDefault="00A32A14" w:rsidP="00A32A14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Třídíte odpad ve vaší domácnosti? Do čeho jej ukládáte?</w:t>
      </w:r>
    </w:p>
    <w:p w14:paraId="0C5AA1CD" w14:textId="3161ADE1" w:rsidR="00C92D1D" w:rsidRDefault="00C92D1D" w:rsidP="00C92D1D">
      <w:pPr>
        <w:pStyle w:val="Odstavecseseznamem"/>
        <w:numPr>
          <w:ilvl w:val="0"/>
          <w:numId w:val="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Ano třídíme do barevných tašek, následně odkládáme do barevných kontejnerů v obci</w:t>
      </w:r>
    </w:p>
    <w:p w14:paraId="5AFFD76D" w14:textId="1569D686" w:rsidR="00C92D1D" w:rsidRDefault="00C92D1D" w:rsidP="00C92D1D">
      <w:pPr>
        <w:pStyle w:val="Odstavecseseznamem"/>
        <w:numPr>
          <w:ilvl w:val="0"/>
          <w:numId w:val="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Ano třídíme, ale barevné tašky nemáme, následně odkládáme do barevných kontejnerů v</w:t>
      </w:r>
      <w:r w:rsidR="00C4197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obci</w:t>
      </w:r>
      <w:r w:rsidR="00C4197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nebo na sběrný dvůr</w:t>
      </w:r>
    </w:p>
    <w:p w14:paraId="7FD425B9" w14:textId="6762F876" w:rsidR="00C92D1D" w:rsidRDefault="00C92D1D" w:rsidP="00C92D1D">
      <w:pPr>
        <w:pStyle w:val="Odstavecseseznamem"/>
        <w:numPr>
          <w:ilvl w:val="0"/>
          <w:numId w:val="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Třídíme jen částečně</w:t>
      </w:r>
    </w:p>
    <w:p w14:paraId="180F6B58" w14:textId="7403C752" w:rsidR="00C92D1D" w:rsidRDefault="00C92D1D" w:rsidP="00C92D1D">
      <w:pPr>
        <w:pStyle w:val="Odstavecseseznamem"/>
        <w:numPr>
          <w:ilvl w:val="0"/>
          <w:numId w:val="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Ne netřídíme, ale chtěli bychom</w:t>
      </w:r>
    </w:p>
    <w:p w14:paraId="2BCF1430" w14:textId="6513BB20" w:rsidR="00C92D1D" w:rsidRDefault="00C92D1D" w:rsidP="00C92D1D">
      <w:pPr>
        <w:pStyle w:val="Odstavecseseznamem"/>
        <w:numPr>
          <w:ilvl w:val="0"/>
          <w:numId w:val="3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Ne netřídíme a ani se k tomu nechystáme</w:t>
      </w:r>
    </w:p>
    <w:p w14:paraId="063E351B" w14:textId="77777777" w:rsidR="00C41976" w:rsidRPr="00C41976" w:rsidRDefault="00C41976" w:rsidP="00C41976">
      <w:pPr>
        <w:pStyle w:val="Odstavecseseznamem"/>
        <w:ind w:left="108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F25E598" w14:textId="2FB252A5" w:rsidR="00A32A14" w:rsidRDefault="00A32A14" w:rsidP="00A32A14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Myslíte si, že pokud byste měli k dispozici popelnice na tříděný odpad (papír, plast) ve vaší domácnosti, dokázali byste vytřídit více odpadu?</w:t>
      </w:r>
    </w:p>
    <w:p w14:paraId="6B6152F5" w14:textId="029F68BA" w:rsidR="00C92D1D" w:rsidRDefault="00C41976" w:rsidP="00C92D1D">
      <w:pPr>
        <w:pStyle w:val="Odstavecseseznamem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Pravděpodobně</w:t>
      </w:r>
      <w:r w:rsidR="00C92D1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ano</w:t>
      </w:r>
    </w:p>
    <w:p w14:paraId="2853F98F" w14:textId="2948E688" w:rsidR="00C92D1D" w:rsidRDefault="00C92D1D" w:rsidP="00C92D1D">
      <w:pPr>
        <w:pStyle w:val="Odstavecseseznamem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Pravděpodobně ne, již třídíme vše, co lze</w:t>
      </w:r>
    </w:p>
    <w:p w14:paraId="7FCC552C" w14:textId="03D52454" w:rsidR="00C92D1D" w:rsidRDefault="00C92D1D" w:rsidP="00AB4B3B">
      <w:pPr>
        <w:pStyle w:val="Odstavecseseznamem"/>
        <w:numPr>
          <w:ilvl w:val="0"/>
          <w:numId w:val="4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Nedokážu posoudit</w:t>
      </w:r>
    </w:p>
    <w:p w14:paraId="6E2B6AAF" w14:textId="77777777" w:rsidR="00AB4B3B" w:rsidRPr="00AB4B3B" w:rsidRDefault="00AB4B3B" w:rsidP="00AB4B3B">
      <w:pPr>
        <w:pStyle w:val="Odstavecseseznamem"/>
        <w:ind w:left="108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0663C6F" w14:textId="64E62D9C" w:rsidR="006A7CC8" w:rsidRDefault="006A7CC8" w:rsidP="006A7CC8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A7CC8">
        <w:rPr>
          <w:rFonts w:ascii="Arial" w:hAnsi="Arial" w:cs="Arial"/>
          <w:color w:val="222222"/>
          <w:sz w:val="24"/>
          <w:szCs w:val="24"/>
          <w:shd w:val="clear" w:color="auto" w:fill="FFFFFF"/>
        </w:rPr>
        <w:t>Z</w:t>
      </w:r>
      <w:r w:rsidRPr="006A7CC8">
        <w:rPr>
          <w:rFonts w:ascii="Arial" w:hAnsi="Arial" w:cs="Arial"/>
          <w:color w:val="222222"/>
          <w:sz w:val="24"/>
          <w:szCs w:val="24"/>
          <w:shd w:val="clear" w:color="auto" w:fill="FFFFFF"/>
        </w:rPr>
        <w:t>a jakou dobu byste naplnili vaši nádobu za odpad v případě, že vytřídíte veškerý odpad, který do černé nádoby na směsný komunální odpad nepatří (plast, papír, sklo, bio odpad, textil, oleje …)</w:t>
      </w:r>
    </w:p>
    <w:p w14:paraId="68E35214" w14:textId="1E2D3232" w:rsidR="006A7CC8" w:rsidRDefault="006A7CC8" w:rsidP="006A7CC8">
      <w:pPr>
        <w:pStyle w:val="Odstavecseseznamem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a)</w:t>
      </w:r>
      <w:r w:rsidR="00AB4B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za týden</w:t>
      </w:r>
    </w:p>
    <w:p w14:paraId="1108BE99" w14:textId="04EB4189" w:rsidR="006A7CC8" w:rsidRDefault="006A7CC8" w:rsidP="006A7CC8">
      <w:pPr>
        <w:pStyle w:val="Odstavecseseznamem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b)</w:t>
      </w:r>
      <w:r w:rsidR="00AB4B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za 14 dní</w:t>
      </w:r>
    </w:p>
    <w:p w14:paraId="6F7360FE" w14:textId="17C48F57" w:rsidR="006A7CC8" w:rsidRDefault="006A7CC8" w:rsidP="006A7CC8">
      <w:pPr>
        <w:pStyle w:val="Odstavecseseznamem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c)</w:t>
      </w:r>
      <w:r w:rsidR="00AB4B3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za 1 měsíc</w:t>
      </w:r>
    </w:p>
    <w:p w14:paraId="6988F8D4" w14:textId="77777777" w:rsidR="006A7CC8" w:rsidRPr="006A7CC8" w:rsidRDefault="006A7CC8" w:rsidP="006A7CC8">
      <w:pPr>
        <w:pStyle w:val="Odstavecseseznamem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BC972DA" w14:textId="0D61F134" w:rsidR="00A32A14" w:rsidRDefault="00A32A14" w:rsidP="00A32A14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Máte zájem o bezplatné dodání barevných popelnic</w:t>
      </w:r>
      <w:r w:rsidR="006F3AC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na třídění plastu/papíru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?</w:t>
      </w:r>
    </w:p>
    <w:p w14:paraId="7892C55B" w14:textId="18D4D59D" w:rsidR="00C92D1D" w:rsidRDefault="00C92D1D" w:rsidP="00C92D1D">
      <w:pPr>
        <w:pStyle w:val="Odstavecseseznamem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Ano, mám zájem</w:t>
      </w:r>
    </w:p>
    <w:p w14:paraId="623C2E07" w14:textId="4AB0A250" w:rsidR="00C92D1D" w:rsidRDefault="00C92D1D" w:rsidP="00C92D1D">
      <w:pPr>
        <w:pStyle w:val="Odstavecseseznamem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Ne, nemám je kam umístit</w:t>
      </w:r>
    </w:p>
    <w:p w14:paraId="0F088B29" w14:textId="6F628F6B" w:rsidR="00C92D1D" w:rsidRDefault="00C92D1D" w:rsidP="00C92D1D">
      <w:pPr>
        <w:pStyle w:val="Odstavecseseznamem"/>
        <w:numPr>
          <w:ilvl w:val="0"/>
          <w:numId w:val="7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Ne, nehodlám podpořit snižování vyprodukovaného množství komunálního odpadu</w:t>
      </w:r>
    </w:p>
    <w:p w14:paraId="2B6607FB" w14:textId="77777777" w:rsidR="00C92D1D" w:rsidRDefault="00C92D1D" w:rsidP="00C92D1D">
      <w:pPr>
        <w:pStyle w:val="Odstavecseseznamem"/>
        <w:ind w:left="108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737CE5A0" w14:textId="0EED92A5" w:rsidR="00A32A14" w:rsidRDefault="00A32A14" w:rsidP="00A32A14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Jakým způsobem likvidujete bioodpad, zejm. ten z kuchyně?</w:t>
      </w:r>
    </w:p>
    <w:p w14:paraId="71120535" w14:textId="2F4C15EA" w:rsidR="00C92D1D" w:rsidRDefault="00C41976" w:rsidP="00C92D1D">
      <w:pPr>
        <w:pStyle w:val="Odstavecseseznamem"/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zkrmováním</w:t>
      </w:r>
      <w:r w:rsidR="00C92D1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domácí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C92D1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zvířectv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em</w:t>
      </w:r>
      <w:r w:rsidR="00C92D1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(slepice, </w:t>
      </w:r>
      <w:proofErr w:type="gramStart"/>
      <w:r w:rsidR="00C92D1D">
        <w:rPr>
          <w:rFonts w:ascii="Arial" w:hAnsi="Arial" w:cs="Arial"/>
          <w:color w:val="222222"/>
          <w:sz w:val="24"/>
          <w:szCs w:val="24"/>
          <w:shd w:val="clear" w:color="auto" w:fill="FFFFFF"/>
        </w:rPr>
        <w:t>prasata,</w:t>
      </w:r>
      <w:proofErr w:type="gramEnd"/>
      <w:r w:rsidR="00C92D1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apod.)</w:t>
      </w:r>
    </w:p>
    <w:p w14:paraId="16D26EB2" w14:textId="0A831C6D" w:rsidR="00C92D1D" w:rsidRDefault="00C92D1D" w:rsidP="00C92D1D">
      <w:pPr>
        <w:pStyle w:val="Odstavecseseznamem"/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mám domácí kompostér</w:t>
      </w:r>
      <w:r w:rsidR="00C41976">
        <w:rPr>
          <w:rFonts w:ascii="Arial" w:hAnsi="Arial" w:cs="Arial"/>
          <w:color w:val="222222"/>
          <w:sz w:val="24"/>
          <w:szCs w:val="24"/>
          <w:shd w:val="clear" w:color="auto" w:fill="FFFFFF"/>
        </w:rPr>
        <w:t>, hnojiště</w:t>
      </w:r>
    </w:p>
    <w:p w14:paraId="1EC1615A" w14:textId="1D3246B5" w:rsidR="00C92D1D" w:rsidRDefault="00C92D1D" w:rsidP="00C92D1D">
      <w:pPr>
        <w:pStyle w:val="Odstavecseseznamem"/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Odkládám do komunálního odpadu</w:t>
      </w:r>
      <w:r w:rsidR="00C41976">
        <w:rPr>
          <w:rFonts w:ascii="Arial" w:hAnsi="Arial" w:cs="Arial"/>
          <w:color w:val="222222"/>
          <w:sz w:val="24"/>
          <w:szCs w:val="24"/>
          <w:shd w:val="clear" w:color="auto" w:fill="FFFFFF"/>
        </w:rPr>
        <w:t>(popelnice)</w:t>
      </w:r>
    </w:p>
    <w:p w14:paraId="09174CB4" w14:textId="2E93C6A3" w:rsidR="00C92D1D" w:rsidRDefault="00C92D1D" w:rsidP="00C92D1D">
      <w:pPr>
        <w:pStyle w:val="Odstavecseseznamem"/>
        <w:numPr>
          <w:ilvl w:val="0"/>
          <w:numId w:val="8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jinak……………………………………………………………………………………</w:t>
      </w:r>
      <w:proofErr w:type="gram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…….</w:t>
      </w:r>
      <w:proofErr w:type="gram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559B9E0A" w14:textId="77777777" w:rsidR="00C92D1D" w:rsidRDefault="00C92D1D" w:rsidP="00C92D1D">
      <w:pPr>
        <w:pStyle w:val="Odstavecseseznamem"/>
        <w:ind w:left="108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115793FF" w14:textId="1C4FDAC8" w:rsidR="00A32A14" w:rsidRDefault="00A32A14" w:rsidP="00A32A14">
      <w:pPr>
        <w:pStyle w:val="Odstavecseseznamem"/>
        <w:numPr>
          <w:ilvl w:val="0"/>
          <w:numId w:val="1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Měli byste zájem o domácí kompostér?</w:t>
      </w:r>
    </w:p>
    <w:p w14:paraId="0D0CFA62" w14:textId="6DC69964" w:rsidR="00C92D1D" w:rsidRDefault="00C92D1D" w:rsidP="00C92D1D">
      <w:pPr>
        <w:pStyle w:val="Odstavecseseznamem"/>
        <w:numPr>
          <w:ilvl w:val="0"/>
          <w:numId w:val="9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Ano, mám zájem</w:t>
      </w:r>
    </w:p>
    <w:p w14:paraId="1D8EC464" w14:textId="50EA90DD" w:rsidR="006B7368" w:rsidRPr="00AB4B3B" w:rsidRDefault="00C92D1D" w:rsidP="00AB4B3B">
      <w:pPr>
        <w:pStyle w:val="Odstavecseseznamem"/>
        <w:numPr>
          <w:ilvl w:val="0"/>
          <w:numId w:val="9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B4B3B">
        <w:rPr>
          <w:rFonts w:ascii="Arial" w:hAnsi="Arial" w:cs="Arial"/>
          <w:color w:val="222222"/>
          <w:sz w:val="24"/>
          <w:szCs w:val="24"/>
          <w:shd w:val="clear" w:color="auto" w:fill="FFFFFF"/>
        </w:rPr>
        <w:t>Ne</w:t>
      </w:r>
    </w:p>
    <w:p w14:paraId="7A742AB9" w14:textId="77777777" w:rsidR="00FB192A" w:rsidRDefault="00FB192A"/>
    <w:sectPr w:rsidR="00FB192A" w:rsidSect="00C92D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2B3"/>
    <w:multiLevelType w:val="hybridMultilevel"/>
    <w:tmpl w:val="D85A6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4314"/>
    <w:multiLevelType w:val="hybridMultilevel"/>
    <w:tmpl w:val="DD441496"/>
    <w:lvl w:ilvl="0" w:tplc="6AACC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B337E"/>
    <w:multiLevelType w:val="hybridMultilevel"/>
    <w:tmpl w:val="02B4F9DA"/>
    <w:lvl w:ilvl="0" w:tplc="5C6C0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50CFA"/>
    <w:multiLevelType w:val="hybridMultilevel"/>
    <w:tmpl w:val="8FB45A46"/>
    <w:lvl w:ilvl="0" w:tplc="278C6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A09BE"/>
    <w:multiLevelType w:val="hybridMultilevel"/>
    <w:tmpl w:val="02B4F304"/>
    <w:lvl w:ilvl="0" w:tplc="9FE48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4B4F66"/>
    <w:multiLevelType w:val="hybridMultilevel"/>
    <w:tmpl w:val="D720906A"/>
    <w:lvl w:ilvl="0" w:tplc="2982E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112F5B"/>
    <w:multiLevelType w:val="hybridMultilevel"/>
    <w:tmpl w:val="CCB828C4"/>
    <w:lvl w:ilvl="0" w:tplc="46A20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3A1E82"/>
    <w:multiLevelType w:val="hybridMultilevel"/>
    <w:tmpl w:val="84A42826"/>
    <w:lvl w:ilvl="0" w:tplc="34BA3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613222"/>
    <w:multiLevelType w:val="hybridMultilevel"/>
    <w:tmpl w:val="CF84947A"/>
    <w:lvl w:ilvl="0" w:tplc="19AC3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763548"/>
    <w:multiLevelType w:val="hybridMultilevel"/>
    <w:tmpl w:val="9E469230"/>
    <w:lvl w:ilvl="0" w:tplc="16540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662941">
    <w:abstractNumId w:val="0"/>
  </w:num>
  <w:num w:numId="2" w16cid:durableId="171604997">
    <w:abstractNumId w:val="8"/>
  </w:num>
  <w:num w:numId="3" w16cid:durableId="1280725204">
    <w:abstractNumId w:val="7"/>
  </w:num>
  <w:num w:numId="4" w16cid:durableId="1845198329">
    <w:abstractNumId w:val="9"/>
  </w:num>
  <w:num w:numId="5" w16cid:durableId="1325008273">
    <w:abstractNumId w:val="2"/>
  </w:num>
  <w:num w:numId="6" w16cid:durableId="1167595529">
    <w:abstractNumId w:val="4"/>
  </w:num>
  <w:num w:numId="7" w16cid:durableId="1165704913">
    <w:abstractNumId w:val="6"/>
  </w:num>
  <w:num w:numId="8" w16cid:durableId="1139496439">
    <w:abstractNumId w:val="1"/>
  </w:num>
  <w:num w:numId="9" w16cid:durableId="430122710">
    <w:abstractNumId w:val="3"/>
  </w:num>
  <w:num w:numId="10" w16cid:durableId="1107389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0"/>
    <w:rsid w:val="00055BC7"/>
    <w:rsid w:val="002D12D7"/>
    <w:rsid w:val="00463DCD"/>
    <w:rsid w:val="004B4135"/>
    <w:rsid w:val="00505EFC"/>
    <w:rsid w:val="00565359"/>
    <w:rsid w:val="006A7CC8"/>
    <w:rsid w:val="006B7368"/>
    <w:rsid w:val="006F3ACA"/>
    <w:rsid w:val="007B26D4"/>
    <w:rsid w:val="007E7FF5"/>
    <w:rsid w:val="009432E5"/>
    <w:rsid w:val="009F2CEA"/>
    <w:rsid w:val="00A32A14"/>
    <w:rsid w:val="00AB4B3B"/>
    <w:rsid w:val="00B20BA7"/>
    <w:rsid w:val="00B61F70"/>
    <w:rsid w:val="00BA07FF"/>
    <w:rsid w:val="00C05024"/>
    <w:rsid w:val="00C41976"/>
    <w:rsid w:val="00C72ADB"/>
    <w:rsid w:val="00C92D1D"/>
    <w:rsid w:val="00D06BD9"/>
    <w:rsid w:val="00E45C66"/>
    <w:rsid w:val="00E52062"/>
    <w:rsid w:val="00F008F0"/>
    <w:rsid w:val="00FB192A"/>
    <w:rsid w:val="00FB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D137"/>
  <w15:chartTrackingRefBased/>
  <w15:docId w15:val="{0CCB4DC0-6535-4928-8EF8-2B45C35F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2A14"/>
    <w:pPr>
      <w:ind w:left="720"/>
      <w:contextualSpacing/>
    </w:pPr>
  </w:style>
  <w:style w:type="paragraph" w:styleId="Revize">
    <w:name w:val="Revision"/>
    <w:hidden/>
    <w:uiPriority w:val="99"/>
    <w:semiHidden/>
    <w:rsid w:val="006F3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967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5</cp:revision>
  <dcterms:created xsi:type="dcterms:W3CDTF">2023-08-15T13:25:00Z</dcterms:created>
  <dcterms:modified xsi:type="dcterms:W3CDTF">2023-08-21T10:06:00Z</dcterms:modified>
</cp:coreProperties>
</file>