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4954" w14:textId="0682E1D8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 w:rsidR="001C4B62">
        <w:rPr>
          <w:rFonts w:eastAsia="Times New Roman" w:cs="Times New Roman"/>
          <w:b/>
          <w:color w:val="000000"/>
          <w:sz w:val="28"/>
          <w:szCs w:val="28"/>
        </w:rPr>
        <w:t>2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458DDF8D" w14:textId="14D30374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které se bude konat dne 2</w:t>
      </w:r>
      <w:r w:rsidR="001C4B62">
        <w:rPr>
          <w:rFonts w:eastAsia="Times New Roman" w:cs="Times New Roman"/>
          <w:b/>
          <w:color w:val="000000"/>
          <w:sz w:val="28"/>
          <w:szCs w:val="28"/>
        </w:rPr>
        <w:t>4.6</w:t>
      </w:r>
      <w:r>
        <w:rPr>
          <w:rFonts w:eastAsia="Times New Roman" w:cs="Times New Roman"/>
          <w:b/>
          <w:color w:val="000000"/>
          <w:sz w:val="28"/>
          <w:szCs w:val="28"/>
        </w:rPr>
        <w:t>.2021  v 18:30 v kanceláři obecního úřadu</w:t>
      </w:r>
    </w:p>
    <w:p w14:paraId="6EC5FB5D" w14:textId="77777777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C490224" w14:textId="77777777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38D509F" w14:textId="763A10E8" w:rsidR="00A40E54" w:rsidRPr="00DF14BA" w:rsidRDefault="00DF14BA" w:rsidP="00DF14BA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758FF7A3" w14:textId="77777777" w:rsidR="001C4B62" w:rsidRDefault="001C4B62" w:rsidP="001C4B62">
      <w:pPr>
        <w:pStyle w:val="Odstavecseseznamem"/>
        <w:numPr>
          <w:ilvl w:val="0"/>
          <w:numId w:val="4"/>
        </w:numPr>
      </w:pPr>
      <w:bookmarkStart w:id="0" w:name="_Hlk74651045"/>
      <w:r>
        <w:t>Smlouva o poskytnutí dotace z rozpočtu JMK</w:t>
      </w:r>
    </w:p>
    <w:p w14:paraId="2F1C26D8" w14:textId="60D4F111" w:rsidR="001C4B62" w:rsidRDefault="001C4B62" w:rsidP="001C4B62">
      <w:pPr>
        <w:pStyle w:val="Odstavecseseznamem"/>
        <w:numPr>
          <w:ilvl w:val="0"/>
          <w:numId w:val="4"/>
        </w:numPr>
      </w:pPr>
      <w:r>
        <w:t>Dodatek č. 1 k SOD – výstavba kanalizace a ČOV</w:t>
      </w:r>
    </w:p>
    <w:p w14:paraId="643101B3" w14:textId="119E319C" w:rsidR="00A17E52" w:rsidRDefault="00A17E52" w:rsidP="001C4B62">
      <w:pPr>
        <w:pStyle w:val="Odstavecseseznamem"/>
        <w:numPr>
          <w:ilvl w:val="0"/>
          <w:numId w:val="4"/>
        </w:numPr>
      </w:pPr>
      <w:r>
        <w:t>Smlouva o poskytnutí dotace DSO VAK</w:t>
      </w:r>
      <w:r w:rsidR="00166C9F">
        <w:t>,</w:t>
      </w:r>
      <w:r>
        <w:t xml:space="preserve"> Třebíč</w:t>
      </w:r>
    </w:p>
    <w:p w14:paraId="32C73867" w14:textId="6068053F" w:rsidR="00A17E52" w:rsidRDefault="00A17E52" w:rsidP="001C4B62">
      <w:pPr>
        <w:pStyle w:val="Odstavecseseznamem"/>
        <w:numPr>
          <w:ilvl w:val="0"/>
          <w:numId w:val="4"/>
        </w:numPr>
      </w:pPr>
      <w:r>
        <w:t>Žádost o poskytnutí dotace</w:t>
      </w:r>
      <w:r w:rsidR="00166C9F">
        <w:t xml:space="preserve"> DSO VAK, Třebíč</w:t>
      </w:r>
      <w:r>
        <w:t>, Smlouva o poskytnutí dotace na akci – „Senorady – rekonstrukce a prodloužení vodovodu“</w:t>
      </w:r>
    </w:p>
    <w:p w14:paraId="4FDB57EC" w14:textId="42C2F479" w:rsidR="001C4B62" w:rsidRDefault="001C4B62" w:rsidP="001C4B62">
      <w:pPr>
        <w:pStyle w:val="Odstavecseseznamem"/>
        <w:numPr>
          <w:ilvl w:val="0"/>
          <w:numId w:val="4"/>
        </w:numPr>
      </w:pPr>
      <w:r>
        <w:t xml:space="preserve">Revitalizace obecní nádrže </w:t>
      </w:r>
      <w:r w:rsidR="00E0395D">
        <w:t>– zadávací dokumentace pro výběr zhotovitele</w:t>
      </w:r>
      <w:r w:rsidR="00915E3E">
        <w:t>, výběrová komise</w:t>
      </w:r>
    </w:p>
    <w:p w14:paraId="30DB50B6" w14:textId="0B893739" w:rsidR="001C4B62" w:rsidRDefault="001C4B62" w:rsidP="00274423">
      <w:pPr>
        <w:pStyle w:val="Odstavecseseznamem"/>
        <w:numPr>
          <w:ilvl w:val="0"/>
          <w:numId w:val="4"/>
        </w:numPr>
      </w:pPr>
      <w:r>
        <w:t>Závěrečný účet obce a zpráva o přezkoumání hospodaření</w:t>
      </w:r>
    </w:p>
    <w:p w14:paraId="6219AD43" w14:textId="10C3415A" w:rsidR="001C4B62" w:rsidRDefault="001C4B62" w:rsidP="00274423">
      <w:pPr>
        <w:pStyle w:val="Odstavecseseznamem"/>
        <w:numPr>
          <w:ilvl w:val="0"/>
          <w:numId w:val="4"/>
        </w:numPr>
      </w:pPr>
      <w:r>
        <w:t>Účetní závěrka</w:t>
      </w:r>
    </w:p>
    <w:p w14:paraId="698DF7CF" w14:textId="7B6281DD" w:rsidR="001C4B62" w:rsidRDefault="001C4B62" w:rsidP="00274423">
      <w:pPr>
        <w:pStyle w:val="Odstavecseseznamem"/>
        <w:numPr>
          <w:ilvl w:val="0"/>
          <w:numId w:val="4"/>
        </w:numPr>
      </w:pPr>
      <w:r>
        <w:t>Rozpočtové opatření č. 2</w:t>
      </w:r>
    </w:p>
    <w:p w14:paraId="0D1CEFF4" w14:textId="72589078" w:rsidR="00557C81" w:rsidRDefault="00557C81" w:rsidP="00274423">
      <w:pPr>
        <w:pStyle w:val="Odstavecseseznamem"/>
        <w:numPr>
          <w:ilvl w:val="0"/>
          <w:numId w:val="4"/>
        </w:numPr>
      </w:pPr>
      <w:r>
        <w:t>Rozpočtové opatření č. 3</w:t>
      </w:r>
    </w:p>
    <w:p w14:paraId="16919951" w14:textId="2D2C99CD" w:rsidR="00274423" w:rsidRDefault="00274423" w:rsidP="00274423">
      <w:pPr>
        <w:pStyle w:val="Odstavecseseznamem"/>
        <w:numPr>
          <w:ilvl w:val="0"/>
          <w:numId w:val="4"/>
        </w:numPr>
      </w:pPr>
      <w:r>
        <w:t>Sběr drobného elektroodpadu</w:t>
      </w:r>
    </w:p>
    <w:p w14:paraId="0FA5B22B" w14:textId="51516B01" w:rsidR="001C4B62" w:rsidRDefault="001C4B62" w:rsidP="00274423">
      <w:pPr>
        <w:pStyle w:val="Odstavecseseznamem"/>
        <w:numPr>
          <w:ilvl w:val="0"/>
          <w:numId w:val="4"/>
        </w:numPr>
      </w:pPr>
      <w:r>
        <w:t>Dotace Energoregion 2021</w:t>
      </w:r>
      <w:r w:rsidR="00274423">
        <w:t xml:space="preserve"> -</w:t>
      </w:r>
      <w:r w:rsidR="00166C9F">
        <w:t xml:space="preserve"> </w:t>
      </w:r>
      <w:r w:rsidR="00274423">
        <w:t>spoluúčast obce</w:t>
      </w:r>
    </w:p>
    <w:p w14:paraId="62B0DA09" w14:textId="6FCA8449" w:rsidR="001C4B62" w:rsidRDefault="00DB7DA8" w:rsidP="001C4B62">
      <w:pPr>
        <w:pStyle w:val="Odstavecseseznamem"/>
        <w:numPr>
          <w:ilvl w:val="0"/>
          <w:numId w:val="4"/>
        </w:numPr>
      </w:pPr>
      <w:r>
        <w:t xml:space="preserve">Návrh </w:t>
      </w:r>
      <w:r w:rsidR="001C4B62">
        <w:t>VP smlouv</w:t>
      </w:r>
      <w:r>
        <w:t>y</w:t>
      </w:r>
      <w:r w:rsidR="001C4B62">
        <w:t xml:space="preserve"> na úkony správního řízení odhlášení TP – Ivančice</w:t>
      </w:r>
    </w:p>
    <w:p w14:paraId="405C008A" w14:textId="36D77E7A" w:rsidR="001C4B62" w:rsidRDefault="00DB7DA8" w:rsidP="00E0395D">
      <w:pPr>
        <w:pStyle w:val="Odstavecseseznamem"/>
        <w:numPr>
          <w:ilvl w:val="0"/>
          <w:numId w:val="4"/>
        </w:numPr>
      </w:pPr>
      <w:r>
        <w:t xml:space="preserve">Návrh </w:t>
      </w:r>
      <w:r w:rsidR="001C4B62">
        <w:t>VP smlouv</w:t>
      </w:r>
      <w:r>
        <w:t>y</w:t>
      </w:r>
      <w:r w:rsidR="001C4B62">
        <w:t xml:space="preserve"> na úkony přestupkového řízení</w:t>
      </w:r>
      <w:r w:rsidR="00274423">
        <w:t xml:space="preserve"> </w:t>
      </w:r>
      <w:r w:rsidR="00915E3E">
        <w:t>–</w:t>
      </w:r>
      <w:r w:rsidR="00274423">
        <w:t xml:space="preserve"> informace</w:t>
      </w:r>
    </w:p>
    <w:p w14:paraId="75EDDBBE" w14:textId="3ECEA3CB" w:rsidR="00915E3E" w:rsidRDefault="00915E3E" w:rsidP="00E0395D">
      <w:pPr>
        <w:pStyle w:val="Odstavecseseznamem"/>
        <w:numPr>
          <w:ilvl w:val="0"/>
          <w:numId w:val="4"/>
        </w:numPr>
      </w:pPr>
      <w:r>
        <w:t>Smlouva o užívání anténního stožáru - návrh</w:t>
      </w:r>
    </w:p>
    <w:p w14:paraId="0097AC88" w14:textId="5DB216FC" w:rsidR="00856AC4" w:rsidRDefault="001C4B62" w:rsidP="00274423">
      <w:pPr>
        <w:pStyle w:val="Odstavecseseznamem"/>
        <w:numPr>
          <w:ilvl w:val="0"/>
          <w:numId w:val="4"/>
        </w:numPr>
      </w:pPr>
      <w:r>
        <w:t>Pronájmy pozemků v chatové oblasti</w:t>
      </w:r>
      <w:r w:rsidR="00274423">
        <w:t xml:space="preserve"> – informace</w:t>
      </w:r>
    </w:p>
    <w:p w14:paraId="57C314FC" w14:textId="12B0FAAE" w:rsidR="00274423" w:rsidRDefault="00274423" w:rsidP="00274423">
      <w:pPr>
        <w:pStyle w:val="Odstavecseseznamem"/>
        <w:numPr>
          <w:ilvl w:val="0"/>
          <w:numId w:val="4"/>
        </w:numPr>
      </w:pPr>
      <w:r>
        <w:t>Diskuse</w:t>
      </w:r>
    </w:p>
    <w:bookmarkEnd w:id="0"/>
    <w:p w14:paraId="448FC5B5" w14:textId="5AA0898B" w:rsidR="00600E0D" w:rsidRDefault="00600E0D" w:rsidP="00856AC4">
      <w:pPr>
        <w:widowControl w:val="0"/>
        <w:suppressAutoHyphens/>
        <w:spacing w:after="0" w:line="240" w:lineRule="auto"/>
      </w:pPr>
    </w:p>
    <w:p w14:paraId="5BC97CB3" w14:textId="5BC1CBBF" w:rsidR="00600E0D" w:rsidRDefault="00600E0D" w:rsidP="00856AC4">
      <w:pPr>
        <w:widowControl w:val="0"/>
        <w:suppressAutoHyphens/>
        <w:spacing w:after="0" w:line="240" w:lineRule="auto"/>
      </w:pPr>
    </w:p>
    <w:p w14:paraId="34B24DBB" w14:textId="375CD5A0" w:rsidR="00600E0D" w:rsidRDefault="00600E0D" w:rsidP="00856AC4">
      <w:pPr>
        <w:widowControl w:val="0"/>
        <w:suppressAutoHyphens/>
        <w:spacing w:after="0" w:line="240" w:lineRule="auto"/>
      </w:pPr>
    </w:p>
    <w:p w14:paraId="7F7C3B08" w14:textId="5BF18EED" w:rsidR="00600E0D" w:rsidRDefault="00600E0D" w:rsidP="00856AC4">
      <w:pPr>
        <w:widowControl w:val="0"/>
        <w:suppressAutoHyphens/>
        <w:spacing w:after="0" w:line="240" w:lineRule="auto"/>
      </w:pPr>
    </w:p>
    <w:p w14:paraId="5D04FF06" w14:textId="23B87CB9" w:rsidR="00600E0D" w:rsidRDefault="00600E0D" w:rsidP="00856AC4">
      <w:pPr>
        <w:widowControl w:val="0"/>
        <w:suppressAutoHyphens/>
        <w:spacing w:after="0" w:line="240" w:lineRule="auto"/>
      </w:pPr>
    </w:p>
    <w:p w14:paraId="77957C20" w14:textId="3CC7DD4C" w:rsidR="00600E0D" w:rsidRDefault="00600E0D" w:rsidP="00856AC4">
      <w:pPr>
        <w:widowControl w:val="0"/>
        <w:suppressAutoHyphens/>
        <w:spacing w:after="0" w:line="240" w:lineRule="auto"/>
      </w:pPr>
    </w:p>
    <w:p w14:paraId="5A81883F" w14:textId="49824151" w:rsidR="00600E0D" w:rsidRDefault="00600E0D" w:rsidP="00856AC4">
      <w:pPr>
        <w:widowControl w:val="0"/>
        <w:suppressAutoHyphens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25108B35" w14:textId="39058946" w:rsidR="00600E0D" w:rsidRPr="00DF14BA" w:rsidRDefault="00600E0D" w:rsidP="00856AC4">
      <w:pPr>
        <w:widowControl w:val="0"/>
        <w:suppressAutoHyphens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600E0D" w:rsidRPr="00DF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D13"/>
    <w:multiLevelType w:val="hybridMultilevel"/>
    <w:tmpl w:val="57E4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69DA"/>
    <w:multiLevelType w:val="hybridMultilevel"/>
    <w:tmpl w:val="19B0FECA"/>
    <w:lvl w:ilvl="0" w:tplc="38208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345A75"/>
    <w:multiLevelType w:val="hybridMultilevel"/>
    <w:tmpl w:val="39A83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54"/>
    <w:rsid w:val="00103B33"/>
    <w:rsid w:val="00166C9F"/>
    <w:rsid w:val="001C4B62"/>
    <w:rsid w:val="00274423"/>
    <w:rsid w:val="00557C81"/>
    <w:rsid w:val="00600E0D"/>
    <w:rsid w:val="007649F8"/>
    <w:rsid w:val="007E487D"/>
    <w:rsid w:val="007E53A8"/>
    <w:rsid w:val="00856AC4"/>
    <w:rsid w:val="008F5A88"/>
    <w:rsid w:val="00915E3E"/>
    <w:rsid w:val="00941478"/>
    <w:rsid w:val="009432E5"/>
    <w:rsid w:val="00963FA0"/>
    <w:rsid w:val="009A45A6"/>
    <w:rsid w:val="00A17E52"/>
    <w:rsid w:val="00A40E54"/>
    <w:rsid w:val="00A949B7"/>
    <w:rsid w:val="00AF56BE"/>
    <w:rsid w:val="00B15F2A"/>
    <w:rsid w:val="00B678DC"/>
    <w:rsid w:val="00C05024"/>
    <w:rsid w:val="00DB7DA8"/>
    <w:rsid w:val="00DF14BA"/>
    <w:rsid w:val="00E0395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72D2"/>
  <w15:docId w15:val="{656BB7FA-9630-4A3C-B3D7-A460B12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3</cp:revision>
  <dcterms:created xsi:type="dcterms:W3CDTF">2021-06-15T10:11:00Z</dcterms:created>
  <dcterms:modified xsi:type="dcterms:W3CDTF">2021-06-17T07:51:00Z</dcterms:modified>
</cp:coreProperties>
</file>