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3AC" w:rsidRDefault="005503AC" w:rsidP="005503AC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5503AC">
        <w:rPr>
          <w:b/>
          <w:sz w:val="36"/>
          <w:szCs w:val="36"/>
        </w:rPr>
        <w:t>Ústav biologie obratlovců AV ČR, v.v.i.</w:t>
      </w:r>
      <w:r>
        <w:rPr>
          <w:b/>
          <w:sz w:val="36"/>
          <w:szCs w:val="36"/>
        </w:rPr>
        <w:t xml:space="preserve"> </w:t>
      </w:r>
      <w:r w:rsidRPr="005503AC">
        <w:rPr>
          <w:b/>
          <w:sz w:val="36"/>
          <w:szCs w:val="36"/>
        </w:rPr>
        <w:t xml:space="preserve">hledá </w:t>
      </w:r>
      <w:r>
        <w:rPr>
          <w:b/>
          <w:sz w:val="36"/>
          <w:szCs w:val="36"/>
        </w:rPr>
        <w:t>pro</w:t>
      </w:r>
      <w:r w:rsidRPr="005503AC">
        <w:rPr>
          <w:b/>
          <w:sz w:val="36"/>
          <w:szCs w:val="36"/>
        </w:rPr>
        <w:t xml:space="preserve"> terénní stanici Mohelský mlýn</w:t>
      </w:r>
    </w:p>
    <w:p w:rsidR="005503AC" w:rsidRDefault="005503AC" w:rsidP="005503AC">
      <w:pPr>
        <w:jc w:val="center"/>
        <w:rPr>
          <w:b/>
          <w:sz w:val="36"/>
          <w:szCs w:val="36"/>
        </w:rPr>
      </w:pPr>
    </w:p>
    <w:p w:rsidR="000B3475" w:rsidRPr="005503AC" w:rsidRDefault="005503AC" w:rsidP="005503AC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uklízečku</w:t>
      </w:r>
    </w:p>
    <w:p w:rsidR="005503AC" w:rsidRPr="005503AC" w:rsidRDefault="005503AC" w:rsidP="005503AC">
      <w:pPr>
        <w:jc w:val="both"/>
        <w:rPr>
          <w:b/>
          <w:sz w:val="36"/>
          <w:szCs w:val="36"/>
        </w:rPr>
      </w:pPr>
    </w:p>
    <w:p w:rsidR="005503AC" w:rsidRDefault="005503AC" w:rsidP="005503AC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Činnost (předání areálu ubytovaným v pátek odpoledne, po ukončení pobytu v neděli odpoledne převzetí areálu zpět, následný úklid) </w:t>
      </w:r>
      <w:r w:rsidRPr="005503AC">
        <w:rPr>
          <w:b/>
          <w:sz w:val="36"/>
          <w:szCs w:val="36"/>
        </w:rPr>
        <w:t>na dohodu o provedení o práce o rozsahu 300 hodin ročně</w:t>
      </w:r>
    </w:p>
    <w:p w:rsidR="005503AC" w:rsidRPr="005503AC" w:rsidRDefault="005503AC" w:rsidP="005503AC">
      <w:pPr>
        <w:jc w:val="both"/>
        <w:rPr>
          <w:b/>
          <w:sz w:val="36"/>
          <w:szCs w:val="36"/>
        </w:rPr>
      </w:pPr>
    </w:p>
    <w:p w:rsidR="005503AC" w:rsidRDefault="005503AC" w:rsidP="005503AC">
      <w:pPr>
        <w:jc w:val="both"/>
        <w:rPr>
          <w:b/>
          <w:sz w:val="36"/>
          <w:szCs w:val="36"/>
        </w:rPr>
      </w:pPr>
      <w:r w:rsidRPr="005503AC">
        <w:rPr>
          <w:b/>
          <w:sz w:val="36"/>
          <w:szCs w:val="36"/>
        </w:rPr>
        <w:t>Pracovní doba</w:t>
      </w:r>
      <w:r>
        <w:rPr>
          <w:b/>
          <w:sz w:val="36"/>
          <w:szCs w:val="36"/>
        </w:rPr>
        <w:t xml:space="preserve">: </w:t>
      </w:r>
      <w:r w:rsidRPr="005503AC">
        <w:rPr>
          <w:b/>
          <w:sz w:val="36"/>
          <w:szCs w:val="36"/>
        </w:rPr>
        <w:t xml:space="preserve">  dle obsazenosti har</w:t>
      </w:r>
      <w:r>
        <w:rPr>
          <w:b/>
          <w:sz w:val="36"/>
          <w:szCs w:val="36"/>
        </w:rPr>
        <w:t xml:space="preserve">monogramu  </w:t>
      </w:r>
    </w:p>
    <w:p w:rsidR="005503AC" w:rsidRPr="005503AC" w:rsidRDefault="005503AC" w:rsidP="005503AC">
      <w:pPr>
        <w:jc w:val="both"/>
        <w:rPr>
          <w:b/>
          <w:sz w:val="36"/>
          <w:szCs w:val="36"/>
        </w:rPr>
      </w:pPr>
    </w:p>
    <w:p w:rsidR="005503AC" w:rsidRDefault="005503AC" w:rsidP="005503AC">
      <w:pPr>
        <w:jc w:val="both"/>
        <w:rPr>
          <w:b/>
          <w:sz w:val="36"/>
          <w:szCs w:val="36"/>
        </w:rPr>
      </w:pPr>
      <w:r w:rsidRPr="005503AC">
        <w:rPr>
          <w:b/>
          <w:sz w:val="36"/>
          <w:szCs w:val="36"/>
        </w:rPr>
        <w:t xml:space="preserve">Zájemci se mohou ozvat u Ing. Bučkové na tel. 608 406 412 nebo mailem na </w:t>
      </w:r>
      <w:hyperlink r:id="rId5" w:history="1">
        <w:r w:rsidRPr="005503AC">
          <w:rPr>
            <w:rStyle w:val="Hypertextovodkaz"/>
            <w:b/>
            <w:sz w:val="36"/>
            <w:szCs w:val="36"/>
          </w:rPr>
          <w:t>buckova@ivb.cz</w:t>
        </w:r>
      </w:hyperlink>
    </w:p>
    <w:p w:rsidR="005503AC" w:rsidRDefault="005503AC" w:rsidP="005503AC">
      <w:pPr>
        <w:jc w:val="both"/>
        <w:rPr>
          <w:b/>
          <w:sz w:val="36"/>
          <w:szCs w:val="36"/>
        </w:rPr>
      </w:pPr>
    </w:p>
    <w:p w:rsidR="005503AC" w:rsidRDefault="005503AC" w:rsidP="005503AC">
      <w:pPr>
        <w:jc w:val="both"/>
        <w:rPr>
          <w:b/>
          <w:sz w:val="36"/>
          <w:szCs w:val="36"/>
        </w:rPr>
      </w:pPr>
    </w:p>
    <w:p w:rsidR="005503AC" w:rsidRPr="005503AC" w:rsidRDefault="005503AC" w:rsidP="005503AC">
      <w:pPr>
        <w:jc w:val="both"/>
        <w:rPr>
          <w:b/>
          <w:sz w:val="36"/>
          <w:szCs w:val="36"/>
        </w:rPr>
      </w:pPr>
    </w:p>
    <w:p w:rsidR="005503AC" w:rsidRPr="005503AC" w:rsidRDefault="005503AC" w:rsidP="005503AC">
      <w:pPr>
        <w:jc w:val="both"/>
        <w:rPr>
          <w:b/>
          <w:sz w:val="36"/>
          <w:szCs w:val="36"/>
        </w:rPr>
      </w:pPr>
    </w:p>
    <w:p w:rsidR="005503AC" w:rsidRPr="005503AC" w:rsidRDefault="005503AC" w:rsidP="005503AC">
      <w:pPr>
        <w:jc w:val="both"/>
        <w:rPr>
          <w:b/>
          <w:sz w:val="36"/>
          <w:szCs w:val="36"/>
        </w:rPr>
      </w:pPr>
    </w:p>
    <w:p w:rsidR="005503AC" w:rsidRPr="005503AC" w:rsidRDefault="005503AC" w:rsidP="005503AC">
      <w:pPr>
        <w:jc w:val="both"/>
        <w:rPr>
          <w:b/>
          <w:sz w:val="36"/>
          <w:szCs w:val="36"/>
        </w:rPr>
      </w:pPr>
    </w:p>
    <w:p w:rsidR="005503AC" w:rsidRDefault="005503AC"/>
    <w:p w:rsidR="005503AC" w:rsidRDefault="005503AC"/>
    <w:p w:rsidR="005503AC" w:rsidRDefault="005503AC"/>
    <w:p w:rsidR="005503AC" w:rsidRDefault="005503AC"/>
    <w:p w:rsidR="005503AC" w:rsidRDefault="005503AC"/>
    <w:sectPr w:rsidR="00550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AC"/>
    <w:rsid w:val="000B3475"/>
    <w:rsid w:val="00336D59"/>
    <w:rsid w:val="005503AC"/>
    <w:rsid w:val="00814B9F"/>
    <w:rsid w:val="0099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4B9F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03A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4B9F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03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ckova@iv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spravce</cp:lastModifiedBy>
  <cp:revision>2</cp:revision>
  <dcterms:created xsi:type="dcterms:W3CDTF">2019-10-25T05:42:00Z</dcterms:created>
  <dcterms:modified xsi:type="dcterms:W3CDTF">2019-10-25T05:42:00Z</dcterms:modified>
</cp:coreProperties>
</file>