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Pr="00241CDB" w:rsidRDefault="00E11FE1" w:rsidP="003C236B">
      <w:pPr>
        <w:jc w:val="center"/>
        <w:rPr>
          <w:rFonts w:ascii="Tahoma" w:hAnsi="Tahoma" w:cs="Tahoma"/>
          <w:b/>
          <w:sz w:val="62"/>
          <w:szCs w:val="62"/>
        </w:rPr>
      </w:pPr>
      <w:r>
        <w:rPr>
          <w:rFonts w:ascii="Tahoma" w:hAnsi="Tahoma" w:cs="Tahoma"/>
          <w:b/>
          <w:noProof/>
          <w:sz w:val="62"/>
          <w:szCs w:val="62"/>
          <w:lang w:eastAsia="cs-CZ"/>
        </w:rPr>
        <w:pict>
          <v:line id="_x0000_s1027" style="position:absolute;left:0;text-align:left;z-index:251654144;mso-position-horizontal:center;mso-position-horizontal-relative:margin" from="0,121.9pt" to="527.25pt,121.9pt" strokeweight="6pt">
            <v:stroke linestyle="thinThick"/>
            <w10:wrap anchorx="margin"/>
          </v:line>
        </w:pict>
      </w:r>
      <w:r w:rsidRPr="00E11FE1">
        <w:rPr>
          <w:rFonts w:ascii="Tahoma" w:hAnsi="Tahoma" w:cs="Tahoma"/>
          <w:b/>
          <w:noProof/>
          <w:sz w:val="34"/>
          <w:szCs w:val="34"/>
          <w:lang w:eastAsia="cs-CZ"/>
        </w:rPr>
        <w:pict>
          <v:line id="_x0000_s1026" style="position:absolute;left:0;text-align:left;z-index:251653120;mso-position-horizontal:center;mso-position-horizontal-relative:margin" from="0,26.6pt" to="527.25pt,26.6pt" strokeweight="6pt">
            <v:stroke linestyle="thickThin"/>
            <w10:wrap anchorx="margin"/>
          </v:line>
        </w:pict>
      </w:r>
      <w:proofErr w:type="gramStart"/>
      <w:r w:rsidR="00241CDB" w:rsidRPr="00241CDB">
        <w:rPr>
          <w:rFonts w:ascii="Tahoma" w:hAnsi="Tahoma" w:cs="Tahoma"/>
          <w:b/>
          <w:sz w:val="34"/>
          <w:szCs w:val="34"/>
        </w:rPr>
        <w:t xml:space="preserve">M Ě S T S K É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K U L T U R N Í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S T Ř E D I S K O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>T Ř E B Í Č</w:t>
      </w:r>
      <w:r w:rsidR="00241CDB" w:rsidRPr="00241CDB">
        <w:rPr>
          <w:rFonts w:ascii="Tahoma" w:hAnsi="Tahoma" w:cs="Tahoma"/>
          <w:b/>
          <w:sz w:val="34"/>
          <w:szCs w:val="34"/>
        </w:rPr>
        <w:br/>
      </w:r>
      <w:r w:rsidR="00241CDB" w:rsidRPr="00241CDB">
        <w:rPr>
          <w:rFonts w:ascii="Tahoma" w:hAnsi="Tahoma" w:cs="Tahoma"/>
          <w:b/>
          <w:sz w:val="20"/>
          <w:szCs w:val="20"/>
        </w:rPr>
        <w:br/>
      </w:r>
      <w:r w:rsidR="00241CDB" w:rsidRPr="00241CDB">
        <w:rPr>
          <w:rFonts w:ascii="Tahoma" w:hAnsi="Tahoma" w:cs="Tahoma"/>
          <w:b/>
          <w:sz w:val="62"/>
          <w:szCs w:val="62"/>
        </w:rPr>
        <w:t>PŘEHLED</w:t>
      </w:r>
      <w:proofErr w:type="gramEnd"/>
      <w:r w:rsidR="00241CDB" w:rsidRPr="00241CDB">
        <w:rPr>
          <w:rFonts w:ascii="Tahoma" w:hAnsi="Tahoma" w:cs="Tahoma"/>
          <w:b/>
          <w:sz w:val="62"/>
          <w:szCs w:val="62"/>
        </w:rPr>
        <w:t xml:space="preserve"> KULTURNÍCH POŘADŮ</w:t>
      </w:r>
      <w:r w:rsidR="00241CDB" w:rsidRPr="00241CDB">
        <w:rPr>
          <w:rFonts w:ascii="Tahoma" w:hAnsi="Tahoma" w:cs="Tahoma"/>
          <w:b/>
          <w:sz w:val="62"/>
          <w:szCs w:val="62"/>
        </w:rPr>
        <w:br/>
        <w:t xml:space="preserve">* </w:t>
      </w:r>
      <w:r w:rsidR="00D02A0F">
        <w:rPr>
          <w:rFonts w:ascii="Tahoma" w:hAnsi="Tahoma" w:cs="Tahoma"/>
          <w:b/>
          <w:sz w:val="62"/>
          <w:szCs w:val="62"/>
        </w:rPr>
        <w:t>LEDEN 201</w:t>
      </w:r>
      <w:r w:rsidR="00553F7B">
        <w:rPr>
          <w:rFonts w:ascii="Tahoma" w:hAnsi="Tahoma" w:cs="Tahoma"/>
          <w:b/>
          <w:sz w:val="62"/>
          <w:szCs w:val="62"/>
        </w:rPr>
        <w:t>3</w:t>
      </w:r>
      <w:r w:rsidR="00241CDB" w:rsidRPr="00241CDB">
        <w:rPr>
          <w:rFonts w:ascii="Tahoma" w:hAnsi="Tahoma" w:cs="Tahoma"/>
          <w:b/>
          <w:sz w:val="62"/>
          <w:szCs w:val="62"/>
        </w:rPr>
        <w:t xml:space="preserve"> *</w:t>
      </w:r>
    </w:p>
    <w:p w:rsidR="00D02A0F" w:rsidRPr="0067546F" w:rsidRDefault="00D02A0F" w:rsidP="00D02A0F">
      <w:pPr>
        <w:pStyle w:val="Bezmezer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 xml:space="preserve">Pondělí </w:t>
      </w:r>
      <w:r w:rsidRPr="0067546F">
        <w:rPr>
          <w:rFonts w:ascii="Tahoma" w:hAnsi="Tahoma" w:cs="Tahoma"/>
          <w:b/>
          <w:sz w:val="24"/>
          <w:szCs w:val="24"/>
        </w:rPr>
        <w:t xml:space="preserve"> </w:t>
      </w:r>
      <w:r w:rsidR="003C236B">
        <w:rPr>
          <w:rFonts w:ascii="Tahoma" w:hAnsi="Tahoma" w:cs="Tahoma"/>
          <w:b/>
          <w:sz w:val="24"/>
          <w:szCs w:val="24"/>
        </w:rPr>
        <w:t>1</w:t>
      </w:r>
      <w:r w:rsidR="00553F7B">
        <w:rPr>
          <w:rFonts w:ascii="Tahoma" w:hAnsi="Tahoma" w:cs="Tahoma"/>
          <w:b/>
          <w:sz w:val="24"/>
          <w:szCs w:val="24"/>
        </w:rPr>
        <w:t>4</w:t>
      </w:r>
      <w:proofErr w:type="gramEnd"/>
      <w:r>
        <w:rPr>
          <w:rFonts w:ascii="Tahoma" w:hAnsi="Tahoma" w:cs="Tahoma"/>
          <w:b/>
          <w:sz w:val="24"/>
          <w:szCs w:val="24"/>
        </w:rPr>
        <w:t>.</w:t>
      </w:r>
      <w:r w:rsidRPr="0067546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1</w:t>
      </w:r>
      <w:r w:rsidRPr="0067546F">
        <w:rPr>
          <w:rFonts w:ascii="Tahoma" w:hAnsi="Tahoma" w:cs="Tahoma"/>
          <w:b/>
          <w:sz w:val="24"/>
          <w:szCs w:val="24"/>
        </w:rPr>
        <w:t>. 201</w:t>
      </w:r>
      <w:r w:rsidR="00553F7B">
        <w:rPr>
          <w:rFonts w:ascii="Tahoma" w:hAnsi="Tahoma" w:cs="Tahoma"/>
          <w:b/>
          <w:sz w:val="24"/>
          <w:szCs w:val="24"/>
        </w:rPr>
        <w:t>3</w:t>
      </w:r>
      <w:r w:rsidRPr="0067546F">
        <w:rPr>
          <w:rFonts w:ascii="Tahoma" w:hAnsi="Tahoma" w:cs="Tahoma"/>
          <w:b/>
          <w:sz w:val="24"/>
          <w:szCs w:val="24"/>
        </w:rPr>
        <w:t xml:space="preserve"> v</w:t>
      </w:r>
      <w:r>
        <w:rPr>
          <w:rFonts w:ascii="Tahoma" w:hAnsi="Tahoma" w:cs="Tahoma"/>
          <w:b/>
          <w:sz w:val="24"/>
          <w:szCs w:val="24"/>
        </w:rPr>
        <w:t> </w:t>
      </w:r>
      <w:r w:rsidRPr="0067546F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8.00</w:t>
      </w:r>
      <w:r w:rsidRPr="0067546F">
        <w:rPr>
          <w:rFonts w:ascii="Tahoma" w:hAnsi="Tahoma" w:cs="Tahoma"/>
          <w:b/>
          <w:sz w:val="24"/>
          <w:szCs w:val="24"/>
        </w:rPr>
        <w:t xml:space="preserve"> hod. – </w:t>
      </w:r>
      <w:r w:rsidR="003C236B">
        <w:rPr>
          <w:rFonts w:ascii="Tahoma" w:hAnsi="Tahoma" w:cs="Tahoma"/>
          <w:b/>
          <w:sz w:val="24"/>
          <w:szCs w:val="24"/>
        </w:rPr>
        <w:t>f</w:t>
      </w:r>
      <w:r>
        <w:rPr>
          <w:rFonts w:ascii="Tahoma" w:hAnsi="Tahoma" w:cs="Tahoma"/>
          <w:b/>
          <w:sz w:val="24"/>
          <w:szCs w:val="24"/>
        </w:rPr>
        <w:t xml:space="preserve">oyer divadla Pasáž                     </w:t>
      </w:r>
      <w:r>
        <w:rPr>
          <w:rFonts w:ascii="Tahoma" w:hAnsi="Tahoma" w:cs="Tahoma"/>
          <w:b/>
          <w:sz w:val="24"/>
          <w:szCs w:val="24"/>
        </w:rPr>
        <w:tab/>
        <w:t xml:space="preserve">    </w:t>
      </w:r>
      <w:r w:rsidRPr="00553F7B">
        <w:rPr>
          <w:rFonts w:ascii="Tahoma" w:hAnsi="Tahoma" w:cs="Tahoma"/>
          <w:b/>
          <w:sz w:val="24"/>
          <w:szCs w:val="24"/>
        </w:rPr>
        <w:t>I. koncert KPH</w:t>
      </w:r>
      <w:r w:rsidRPr="0067546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</w:t>
      </w:r>
    </w:p>
    <w:p w:rsidR="003C236B" w:rsidRPr="003C236B" w:rsidRDefault="003C236B" w:rsidP="00652028">
      <w:pPr>
        <w:pStyle w:val="Bezmezer"/>
        <w:rPr>
          <w:rFonts w:ascii="Tahoma" w:eastAsia="Times New Roman" w:hAnsi="Tahoma" w:cs="Tahoma"/>
          <w:bCs/>
          <w:i/>
          <w:sz w:val="30"/>
          <w:szCs w:val="30"/>
          <w:lang w:eastAsia="cs-CZ"/>
        </w:rPr>
      </w:pPr>
      <w:r w:rsidRPr="003C236B">
        <w:rPr>
          <w:rFonts w:ascii="Tahoma" w:eastAsia="Times New Roman" w:hAnsi="Tahoma" w:cs="Tahoma"/>
          <w:bCs/>
          <w:i/>
          <w:sz w:val="30"/>
          <w:szCs w:val="30"/>
          <w:lang w:eastAsia="cs-CZ"/>
        </w:rPr>
        <w:t>SLAVNOSTNÍ NOVOROČNÍ KONCERT S PŘÍPITKEM</w:t>
      </w:r>
    </w:p>
    <w:p w:rsidR="00652028" w:rsidRPr="00652028" w:rsidRDefault="00652028" w:rsidP="00652028">
      <w:pPr>
        <w:pStyle w:val="Bezmezer"/>
        <w:rPr>
          <w:rFonts w:ascii="Tahoma" w:eastAsia="Times New Roman" w:hAnsi="Tahoma" w:cs="Tahoma"/>
          <w:b/>
          <w:bCs/>
          <w:sz w:val="36"/>
          <w:szCs w:val="36"/>
          <w:lang w:eastAsia="cs-CZ"/>
        </w:rPr>
      </w:pPr>
      <w:r w:rsidRPr="00652028">
        <w:rPr>
          <w:rFonts w:ascii="Tahoma" w:eastAsia="Times New Roman" w:hAnsi="Tahoma" w:cs="Tahoma"/>
          <w:b/>
          <w:bCs/>
          <w:sz w:val="36"/>
          <w:szCs w:val="36"/>
          <w:lang w:eastAsia="cs-CZ"/>
        </w:rPr>
        <w:t>MORAVSKÉ KLAVÍRNÍ TRIO a hosté</w:t>
      </w:r>
    </w:p>
    <w:p w:rsidR="00652028" w:rsidRDefault="00652028" w:rsidP="00652028">
      <w:pPr>
        <w:pStyle w:val="Bezmezer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65202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JANA RYŠÁNKOVÁ</w:t>
      </w:r>
      <w:r w:rsidRPr="0065202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– klavír, </w:t>
      </w:r>
      <w:r w:rsidRPr="0065202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JIŘÍ JAHODA</w:t>
      </w:r>
      <w:r w:rsidRPr="0065202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– housle, </w:t>
      </w:r>
      <w:r w:rsidRPr="0065202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MIROSLAV ZICHA</w:t>
      </w:r>
      <w:r w:rsidRPr="00652028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 – violoncello, </w:t>
      </w:r>
    </w:p>
    <w:p w:rsidR="00553F7B" w:rsidRPr="00553F7B" w:rsidRDefault="00553F7B" w:rsidP="00652028">
      <w:pPr>
        <w:pStyle w:val="Bezmezer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553F7B">
        <w:rPr>
          <w:rFonts w:ascii="Tahoma" w:hAnsi="Tahoma" w:cs="Tahoma"/>
          <w:b/>
          <w:sz w:val="24"/>
          <w:szCs w:val="24"/>
        </w:rPr>
        <w:t>MARTA REICHELOVÁ</w:t>
      </w:r>
      <w:r w:rsidRPr="00553F7B">
        <w:rPr>
          <w:rFonts w:ascii="Tahoma" w:hAnsi="Tahoma" w:cs="Tahoma"/>
          <w:sz w:val="24"/>
          <w:szCs w:val="24"/>
        </w:rPr>
        <w:t xml:space="preserve"> </w:t>
      </w:r>
      <w:r w:rsidR="003C236B">
        <w:rPr>
          <w:rFonts w:ascii="Tahoma" w:hAnsi="Tahoma" w:cs="Tahoma"/>
          <w:sz w:val="24"/>
          <w:szCs w:val="24"/>
        </w:rPr>
        <w:t>–</w:t>
      </w:r>
      <w:r w:rsidRPr="00553F7B">
        <w:rPr>
          <w:rFonts w:ascii="Tahoma" w:hAnsi="Tahoma" w:cs="Tahoma"/>
          <w:sz w:val="24"/>
          <w:szCs w:val="24"/>
        </w:rPr>
        <w:t xml:space="preserve"> soprán, </w:t>
      </w:r>
      <w:r w:rsidRPr="00553F7B">
        <w:rPr>
          <w:rFonts w:ascii="Tahoma" w:hAnsi="Tahoma" w:cs="Tahoma"/>
          <w:b/>
          <w:sz w:val="24"/>
          <w:szCs w:val="24"/>
        </w:rPr>
        <w:t>LUKÁŠ HACEK</w:t>
      </w:r>
      <w:r w:rsidRPr="00553F7B">
        <w:rPr>
          <w:rFonts w:ascii="Tahoma" w:hAnsi="Tahoma" w:cs="Tahoma"/>
          <w:sz w:val="24"/>
          <w:szCs w:val="24"/>
        </w:rPr>
        <w:t xml:space="preserve"> </w:t>
      </w:r>
      <w:r w:rsidR="003C236B">
        <w:rPr>
          <w:rFonts w:ascii="Tahoma" w:hAnsi="Tahoma" w:cs="Tahoma"/>
          <w:sz w:val="24"/>
          <w:szCs w:val="24"/>
        </w:rPr>
        <w:t>–</w:t>
      </w:r>
      <w:r w:rsidRPr="00553F7B">
        <w:rPr>
          <w:rFonts w:ascii="Tahoma" w:hAnsi="Tahoma" w:cs="Tahoma"/>
          <w:sz w:val="24"/>
          <w:szCs w:val="24"/>
        </w:rPr>
        <w:t xml:space="preserve"> tenor</w:t>
      </w:r>
    </w:p>
    <w:p w:rsidR="003C236B" w:rsidRPr="003C236B" w:rsidRDefault="003C236B" w:rsidP="00652028">
      <w:pPr>
        <w:pStyle w:val="Bezmezer"/>
        <w:jc w:val="both"/>
        <w:rPr>
          <w:rStyle w:val="Zvraznn"/>
          <w:rFonts w:ascii="Tahoma" w:hAnsi="Tahoma" w:cs="Tahoma"/>
          <w:bCs/>
          <w:color w:val="242424"/>
          <w:sz w:val="10"/>
          <w:szCs w:val="10"/>
        </w:rPr>
      </w:pPr>
    </w:p>
    <w:p w:rsidR="00652028" w:rsidRPr="00652028" w:rsidRDefault="00652028" w:rsidP="00652028">
      <w:pPr>
        <w:pStyle w:val="Bezmezer"/>
        <w:jc w:val="both"/>
        <w:rPr>
          <w:rStyle w:val="Siln"/>
          <w:rFonts w:ascii="Tahoma" w:hAnsi="Tahoma" w:cs="Tahoma"/>
          <w:bCs w:val="0"/>
          <w:sz w:val="24"/>
          <w:szCs w:val="24"/>
        </w:rPr>
      </w:pPr>
      <w:r w:rsidRPr="003C236B">
        <w:rPr>
          <w:rStyle w:val="Zvraznn"/>
          <w:rFonts w:ascii="Tahoma" w:hAnsi="Tahoma" w:cs="Tahoma"/>
          <w:bCs/>
          <w:i w:val="0"/>
          <w:color w:val="242424"/>
          <w:sz w:val="24"/>
          <w:szCs w:val="24"/>
          <w:u w:val="single"/>
        </w:rPr>
        <w:t>Program:</w:t>
      </w:r>
      <w:r w:rsidRPr="00652028">
        <w:rPr>
          <w:rStyle w:val="Zvraznn"/>
          <w:rFonts w:ascii="Tahoma" w:hAnsi="Tahoma" w:cs="Tahoma"/>
          <w:bCs/>
          <w:color w:val="242424"/>
          <w:sz w:val="24"/>
          <w:szCs w:val="24"/>
        </w:rPr>
        <w:t xml:space="preserve"> </w:t>
      </w:r>
      <w:r w:rsidRPr="003C236B">
        <w:rPr>
          <w:rStyle w:val="Zvraznn"/>
          <w:rFonts w:ascii="Tahoma" w:hAnsi="Tahoma" w:cs="Tahoma"/>
          <w:b/>
          <w:bCs/>
          <w:i w:val="0"/>
          <w:color w:val="242424"/>
          <w:sz w:val="24"/>
          <w:szCs w:val="24"/>
        </w:rPr>
        <w:t>Moravské klavírní trio s hosty, operními sólisty, představí svátečně laděný a současně posluchačsky atraktivní program, zaměřený na slavné árie a dueta z oper a operet světového repertoáru.</w:t>
      </w:r>
      <w:r w:rsidRPr="00652028">
        <w:rPr>
          <w:rStyle w:val="Zvraznn"/>
          <w:rFonts w:ascii="Tahoma" w:hAnsi="Tahoma" w:cs="Tahoma"/>
          <w:b/>
          <w:bCs/>
          <w:color w:val="242424"/>
          <w:sz w:val="24"/>
          <w:szCs w:val="24"/>
        </w:rPr>
        <w:t xml:space="preserve"> </w:t>
      </w:r>
    </w:p>
    <w:p w:rsidR="003C236B" w:rsidRPr="003C236B" w:rsidRDefault="003C236B" w:rsidP="00652028">
      <w:pPr>
        <w:pStyle w:val="Bezmezer"/>
        <w:ind w:firstLine="708"/>
        <w:jc w:val="both"/>
        <w:rPr>
          <w:rStyle w:val="Siln"/>
          <w:rFonts w:ascii="Tahoma" w:hAnsi="Tahoma" w:cs="Tahoma"/>
          <w:color w:val="242424"/>
          <w:sz w:val="10"/>
          <w:szCs w:val="10"/>
        </w:rPr>
      </w:pPr>
    </w:p>
    <w:p w:rsidR="00D02A0F" w:rsidRPr="003C236B" w:rsidRDefault="00652028" w:rsidP="003C236B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3C236B">
        <w:rPr>
          <w:rStyle w:val="Siln"/>
          <w:rFonts w:ascii="Tahoma" w:hAnsi="Tahoma" w:cs="Tahoma"/>
          <w:b w:val="0"/>
          <w:color w:val="242424"/>
          <w:sz w:val="24"/>
          <w:szCs w:val="24"/>
        </w:rPr>
        <w:t>Moravské klavírní trio</w:t>
      </w:r>
      <w:r w:rsidRPr="003C236B">
        <w:rPr>
          <w:rStyle w:val="Siln"/>
          <w:rFonts w:ascii="Tahoma" w:hAnsi="Tahoma" w:cs="Tahoma"/>
          <w:color w:val="242424"/>
          <w:sz w:val="24"/>
          <w:szCs w:val="24"/>
        </w:rPr>
        <w:t xml:space="preserve"> </w:t>
      </w:r>
      <w:r w:rsidRPr="003C236B">
        <w:rPr>
          <w:rFonts w:ascii="Tahoma" w:hAnsi="Tahoma" w:cs="Tahoma"/>
          <w:sz w:val="24"/>
          <w:szCs w:val="24"/>
        </w:rPr>
        <w:t>působí v současném složení od roku 1999. Soubor tvoří, již vyzrálé umělecké osobnosti, díky čemuž dospěl k charakteristickému hudebnímu projevu - dokonalé souhře a nezaměnitelnému expresívnímu výrazu. Jeho uměleckým vedoucím je houslista Jiří Jahoda. Za dobu své již více než desetileté existence, ansámbl absolvoval stovky koncertů v ČR i v zahraničí, je pravidelným hostem nejrůznějších hudebních festivalů a podílel se na několika nahrávkách pro Český rozhlas. Nepřehlédnutelnou činností tria je spolupráce s operními sólisty všech hlasových kategorií, pro něž vznikla z pera violoncellisty nápaditá aranžmá světového operního a operetního repertoáru.</w:t>
      </w:r>
    </w:p>
    <w:p w:rsidR="00D02A0F" w:rsidRPr="00F946B5" w:rsidRDefault="00D02A0F" w:rsidP="00D02A0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Vstupné:</w:t>
      </w:r>
      <w:r w:rsidR="00224B3D">
        <w:rPr>
          <w:rFonts w:ascii="Tahoma" w:hAnsi="Tahoma" w:cs="Tahoma"/>
          <w:b/>
          <w:sz w:val="24"/>
          <w:szCs w:val="24"/>
        </w:rPr>
        <w:t xml:space="preserve"> abonenti KPH: </w:t>
      </w:r>
      <w:proofErr w:type="gramStart"/>
      <w:r w:rsidR="00224B3D">
        <w:rPr>
          <w:rFonts w:ascii="Tahoma" w:hAnsi="Tahoma" w:cs="Tahoma"/>
          <w:b/>
          <w:sz w:val="24"/>
          <w:szCs w:val="24"/>
        </w:rPr>
        <w:t>120,-</w:t>
      </w:r>
      <w:r>
        <w:rPr>
          <w:rFonts w:ascii="Tahoma" w:hAnsi="Tahoma" w:cs="Tahoma"/>
          <w:b/>
          <w:sz w:val="24"/>
          <w:szCs w:val="24"/>
        </w:rPr>
        <w:t xml:space="preserve">  děti</w:t>
      </w:r>
      <w:proofErr w:type="gramEnd"/>
      <w:r>
        <w:rPr>
          <w:rFonts w:ascii="Tahoma" w:hAnsi="Tahoma" w:cs="Tahoma"/>
          <w:b/>
          <w:sz w:val="24"/>
          <w:szCs w:val="24"/>
        </w:rPr>
        <w:t>,</w:t>
      </w:r>
      <w:r w:rsidR="003C236B">
        <w:rPr>
          <w:rFonts w:ascii="Tahoma" w:hAnsi="Tahoma" w:cs="Tahoma"/>
          <w:b/>
          <w:sz w:val="24"/>
          <w:szCs w:val="24"/>
        </w:rPr>
        <w:t xml:space="preserve"> studenti,</w:t>
      </w:r>
      <w:r>
        <w:rPr>
          <w:rFonts w:ascii="Tahoma" w:hAnsi="Tahoma" w:cs="Tahoma"/>
          <w:b/>
          <w:sz w:val="24"/>
          <w:szCs w:val="24"/>
        </w:rPr>
        <w:t xml:space="preserve"> senioři:</w:t>
      </w:r>
      <w:r w:rsidR="00224B3D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224B3D">
        <w:rPr>
          <w:rFonts w:ascii="Tahoma" w:hAnsi="Tahoma" w:cs="Tahoma"/>
          <w:b/>
          <w:sz w:val="24"/>
          <w:szCs w:val="24"/>
        </w:rPr>
        <w:t>140</w:t>
      </w:r>
      <w:r>
        <w:rPr>
          <w:rFonts w:ascii="Tahoma" w:hAnsi="Tahoma" w:cs="Tahoma"/>
          <w:b/>
          <w:sz w:val="24"/>
          <w:szCs w:val="24"/>
        </w:rPr>
        <w:t>,-</w:t>
      </w:r>
      <w:r w:rsidR="00224B3D">
        <w:rPr>
          <w:rFonts w:ascii="Tahoma" w:hAnsi="Tahoma" w:cs="Tahoma"/>
          <w:b/>
          <w:sz w:val="24"/>
          <w:szCs w:val="24"/>
        </w:rPr>
        <w:t xml:space="preserve">  veřejnost</w:t>
      </w:r>
      <w:proofErr w:type="gramEnd"/>
      <w:r w:rsidR="00224B3D">
        <w:rPr>
          <w:rFonts w:ascii="Tahoma" w:hAnsi="Tahoma" w:cs="Tahoma"/>
          <w:b/>
          <w:sz w:val="24"/>
          <w:szCs w:val="24"/>
        </w:rPr>
        <w:t>: 180,-</w:t>
      </w:r>
    </w:p>
    <w:p w:rsidR="00D02A0F" w:rsidRPr="00652028" w:rsidRDefault="00D02A0F" w:rsidP="00652028">
      <w:pPr>
        <w:pStyle w:val="Bezmez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Předprodej od</w:t>
      </w:r>
      <w:r w:rsidR="003C236B">
        <w:rPr>
          <w:rFonts w:ascii="Tahoma" w:hAnsi="Tahoma" w:cs="Tahoma"/>
          <w:b/>
          <w:i/>
          <w:sz w:val="24"/>
          <w:szCs w:val="24"/>
        </w:rPr>
        <w:t xml:space="preserve"> 17. 12. 2012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553F7B" w:rsidRDefault="00E11FE1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E11FE1">
        <w:rPr>
          <w:noProof/>
          <w:sz w:val="62"/>
          <w:szCs w:val="62"/>
          <w:lang w:eastAsia="cs-CZ"/>
        </w:rPr>
        <w:pict>
          <v:line id="_x0000_s1046" style="position:absolute;z-index:251664384;mso-position-horizontal:center;mso-position-horizontal-relative:margin" from="0,7.55pt" to="527.25pt,7.55pt" strokeweight="1pt">
            <w10:wrap anchorx="margin"/>
          </v:line>
        </w:pict>
      </w:r>
    </w:p>
    <w:p w:rsidR="00553F7B" w:rsidRPr="00553F7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553F7B">
        <w:rPr>
          <w:rFonts w:ascii="Tahoma" w:hAnsi="Tahoma" w:cs="Tahoma"/>
          <w:b/>
          <w:sz w:val="24"/>
          <w:szCs w:val="24"/>
        </w:rPr>
        <w:t>pondělí 21. 1. 2013 v 19.00 hod. – Národní dům</w:t>
      </w:r>
      <w:r w:rsidRPr="00553F7B">
        <w:rPr>
          <w:rFonts w:ascii="Tahoma" w:hAnsi="Tahoma" w:cs="Tahoma"/>
          <w:b/>
          <w:sz w:val="24"/>
          <w:szCs w:val="24"/>
        </w:rPr>
        <w:tab/>
      </w:r>
      <w:r w:rsidRPr="00553F7B">
        <w:rPr>
          <w:rFonts w:ascii="Tahoma" w:hAnsi="Tahoma" w:cs="Tahoma"/>
          <w:b/>
          <w:sz w:val="24"/>
          <w:szCs w:val="24"/>
        </w:rPr>
        <w:tab/>
        <w:t xml:space="preserve">  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553F7B">
        <w:rPr>
          <w:rFonts w:ascii="Tahoma" w:hAnsi="Tahoma" w:cs="Tahoma"/>
          <w:b/>
          <w:sz w:val="24"/>
          <w:szCs w:val="24"/>
        </w:rPr>
        <w:t>I. KONCERT HS</w:t>
      </w:r>
    </w:p>
    <w:p w:rsidR="00553F7B" w:rsidRPr="00553F7B" w:rsidRDefault="00553F7B" w:rsidP="00553F7B">
      <w:pPr>
        <w:pStyle w:val="Bezmezer"/>
        <w:rPr>
          <w:rFonts w:ascii="Tahoma" w:hAnsi="Tahoma" w:cs="Tahoma"/>
          <w:b/>
          <w:sz w:val="36"/>
          <w:szCs w:val="36"/>
        </w:rPr>
      </w:pPr>
      <w:r w:rsidRPr="00553F7B">
        <w:rPr>
          <w:rFonts w:ascii="Tahoma" w:hAnsi="Tahoma" w:cs="Tahoma"/>
          <w:b/>
          <w:sz w:val="36"/>
          <w:szCs w:val="36"/>
        </w:rPr>
        <w:t>IVAN HLAS TRIO a KNEZAPLACENÍ</w:t>
      </w:r>
    </w:p>
    <w:p w:rsidR="003C236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553F7B">
        <w:rPr>
          <w:rFonts w:ascii="Tahoma" w:hAnsi="Tahoma" w:cs="Tahoma"/>
          <w:sz w:val="24"/>
          <w:szCs w:val="24"/>
        </w:rPr>
        <w:t xml:space="preserve">Obsazení Tria: </w:t>
      </w:r>
      <w:r w:rsidR="003C236B">
        <w:rPr>
          <w:rFonts w:ascii="Tahoma" w:hAnsi="Tahoma" w:cs="Tahoma"/>
          <w:b/>
          <w:sz w:val="24"/>
          <w:szCs w:val="24"/>
        </w:rPr>
        <w:t>Ivan</w:t>
      </w:r>
      <w:r w:rsidRPr="00553F7B">
        <w:rPr>
          <w:rFonts w:ascii="Tahoma" w:hAnsi="Tahoma" w:cs="Tahoma"/>
          <w:b/>
          <w:sz w:val="24"/>
          <w:szCs w:val="24"/>
        </w:rPr>
        <w:t xml:space="preserve"> Hlas </w:t>
      </w:r>
      <w:r w:rsidRPr="003C236B">
        <w:rPr>
          <w:rFonts w:ascii="Tahoma" w:hAnsi="Tahoma" w:cs="Tahoma"/>
          <w:sz w:val="24"/>
          <w:szCs w:val="24"/>
        </w:rPr>
        <w:t>– kytara, zpěv,</w:t>
      </w:r>
      <w:r w:rsidRPr="00553F7B">
        <w:rPr>
          <w:rFonts w:ascii="Tahoma" w:hAnsi="Tahoma" w:cs="Tahoma"/>
          <w:b/>
          <w:sz w:val="24"/>
          <w:szCs w:val="24"/>
        </w:rPr>
        <w:t xml:space="preserve"> Jaroslav Olin Nejezchleba </w:t>
      </w:r>
      <w:r w:rsidRPr="003C236B">
        <w:rPr>
          <w:rFonts w:ascii="Tahoma" w:hAnsi="Tahoma" w:cs="Tahoma"/>
          <w:sz w:val="24"/>
          <w:szCs w:val="24"/>
        </w:rPr>
        <w:t>– violoncello,</w:t>
      </w:r>
    </w:p>
    <w:p w:rsidR="00553F7B" w:rsidRPr="00553F7B" w:rsidRDefault="003C236B" w:rsidP="00553F7B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</w:t>
      </w:r>
      <w:proofErr w:type="spellStart"/>
      <w:r w:rsidR="00553F7B" w:rsidRPr="00553F7B">
        <w:rPr>
          <w:rFonts w:ascii="Tahoma" w:hAnsi="Tahoma" w:cs="Tahoma"/>
          <w:b/>
          <w:sz w:val="24"/>
          <w:szCs w:val="24"/>
        </w:rPr>
        <w:t>Norbi</w:t>
      </w:r>
      <w:proofErr w:type="spellEnd"/>
      <w:r w:rsidR="00553F7B" w:rsidRPr="00553F7B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553F7B" w:rsidRPr="00553F7B">
        <w:rPr>
          <w:rFonts w:ascii="Tahoma" w:hAnsi="Tahoma" w:cs="Tahoma"/>
          <w:b/>
          <w:sz w:val="24"/>
          <w:szCs w:val="24"/>
        </w:rPr>
        <w:t>Kovacs</w:t>
      </w:r>
      <w:proofErr w:type="spellEnd"/>
      <w:r w:rsidR="00553F7B" w:rsidRPr="003C236B">
        <w:rPr>
          <w:rFonts w:ascii="Tahoma" w:hAnsi="Tahoma" w:cs="Tahoma"/>
          <w:sz w:val="24"/>
          <w:szCs w:val="24"/>
        </w:rPr>
        <w:t xml:space="preserve"> – kytara</w:t>
      </w:r>
    </w:p>
    <w:p w:rsidR="00553F7B" w:rsidRPr="00553F7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553F7B">
        <w:rPr>
          <w:rFonts w:ascii="Tahoma" w:hAnsi="Tahoma" w:cs="Tahoma"/>
          <w:sz w:val="24"/>
          <w:szCs w:val="24"/>
        </w:rPr>
        <w:t xml:space="preserve">Obsazení skupiny </w:t>
      </w:r>
      <w:proofErr w:type="spellStart"/>
      <w:r w:rsidRPr="00553F7B">
        <w:rPr>
          <w:rFonts w:ascii="Tahoma" w:hAnsi="Tahoma" w:cs="Tahoma"/>
          <w:sz w:val="24"/>
          <w:szCs w:val="24"/>
        </w:rPr>
        <w:t>Knezaplacení</w:t>
      </w:r>
      <w:proofErr w:type="spellEnd"/>
      <w:r w:rsidRPr="00553F7B">
        <w:rPr>
          <w:rFonts w:ascii="Tahoma" w:hAnsi="Tahoma" w:cs="Tahoma"/>
          <w:sz w:val="24"/>
          <w:szCs w:val="24"/>
        </w:rPr>
        <w:t xml:space="preserve">: </w:t>
      </w:r>
      <w:r w:rsidRPr="00553F7B">
        <w:rPr>
          <w:rFonts w:ascii="Tahoma" w:hAnsi="Tahoma" w:cs="Tahoma"/>
          <w:b/>
          <w:sz w:val="24"/>
          <w:szCs w:val="24"/>
        </w:rPr>
        <w:t xml:space="preserve">Martin Příhoda </w:t>
      </w:r>
      <w:r w:rsidRPr="003C236B">
        <w:rPr>
          <w:rFonts w:ascii="Tahoma" w:hAnsi="Tahoma" w:cs="Tahoma"/>
          <w:sz w:val="24"/>
          <w:szCs w:val="24"/>
        </w:rPr>
        <w:t>– kytara, zpěv,</w:t>
      </w:r>
      <w:r w:rsidRPr="00553F7B">
        <w:rPr>
          <w:rFonts w:ascii="Tahoma" w:hAnsi="Tahoma" w:cs="Tahoma"/>
          <w:b/>
          <w:sz w:val="24"/>
          <w:szCs w:val="24"/>
        </w:rPr>
        <w:t xml:space="preserve"> Míla Šlechtová </w:t>
      </w:r>
      <w:r w:rsidRPr="003C236B">
        <w:rPr>
          <w:rFonts w:ascii="Tahoma" w:hAnsi="Tahoma" w:cs="Tahoma"/>
          <w:sz w:val="24"/>
          <w:szCs w:val="24"/>
        </w:rPr>
        <w:t xml:space="preserve">– zpěv, perkuse, </w:t>
      </w:r>
      <w:r w:rsidR="003C236B">
        <w:rPr>
          <w:rFonts w:ascii="Tahoma" w:hAnsi="Tahoma" w:cs="Tahoma"/>
          <w:sz w:val="24"/>
          <w:szCs w:val="24"/>
        </w:rPr>
        <w:t xml:space="preserve"> </w:t>
      </w:r>
      <w:r w:rsidR="003C236B">
        <w:rPr>
          <w:rFonts w:ascii="Tahoma" w:hAnsi="Tahoma" w:cs="Tahoma"/>
          <w:sz w:val="24"/>
          <w:szCs w:val="24"/>
        </w:rPr>
        <w:br/>
        <w:t xml:space="preserve">                                              </w:t>
      </w:r>
      <w:r w:rsidRPr="00553F7B">
        <w:rPr>
          <w:rFonts w:ascii="Tahoma" w:hAnsi="Tahoma" w:cs="Tahoma"/>
          <w:b/>
          <w:sz w:val="24"/>
          <w:szCs w:val="24"/>
        </w:rPr>
        <w:t xml:space="preserve">Jan </w:t>
      </w:r>
      <w:proofErr w:type="spellStart"/>
      <w:r w:rsidRPr="00553F7B">
        <w:rPr>
          <w:rFonts w:ascii="Tahoma" w:hAnsi="Tahoma" w:cs="Tahoma"/>
          <w:b/>
          <w:sz w:val="24"/>
          <w:szCs w:val="24"/>
        </w:rPr>
        <w:t>Paulík</w:t>
      </w:r>
      <w:proofErr w:type="spellEnd"/>
      <w:r w:rsidRPr="00553F7B">
        <w:rPr>
          <w:rFonts w:ascii="Tahoma" w:hAnsi="Tahoma" w:cs="Tahoma"/>
          <w:b/>
          <w:sz w:val="24"/>
          <w:szCs w:val="24"/>
        </w:rPr>
        <w:t xml:space="preserve"> </w:t>
      </w:r>
      <w:r w:rsidRPr="003C236B">
        <w:rPr>
          <w:rFonts w:ascii="Tahoma" w:hAnsi="Tahoma" w:cs="Tahoma"/>
          <w:sz w:val="24"/>
          <w:szCs w:val="24"/>
        </w:rPr>
        <w:t>– kytara, zpěv,</w:t>
      </w:r>
      <w:r w:rsidRPr="00553F7B">
        <w:rPr>
          <w:rFonts w:ascii="Tahoma" w:hAnsi="Tahoma" w:cs="Tahoma"/>
          <w:b/>
          <w:sz w:val="24"/>
          <w:szCs w:val="24"/>
        </w:rPr>
        <w:t xml:space="preserve"> Ondra Jukl </w:t>
      </w:r>
      <w:r w:rsidRPr="003C236B">
        <w:rPr>
          <w:rFonts w:ascii="Tahoma" w:hAnsi="Tahoma" w:cs="Tahoma"/>
          <w:sz w:val="24"/>
          <w:szCs w:val="24"/>
        </w:rPr>
        <w:t>– baskytara</w:t>
      </w:r>
    </w:p>
    <w:p w:rsidR="003C236B" w:rsidRPr="003C236B" w:rsidRDefault="003C236B" w:rsidP="003C236B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3C236B">
        <w:rPr>
          <w:rFonts w:ascii="Tahoma" w:hAnsi="Tahoma" w:cs="Tahoma"/>
          <w:b/>
          <w:bCs/>
          <w:sz w:val="24"/>
          <w:szCs w:val="24"/>
        </w:rPr>
        <w:t xml:space="preserve">Ivan Hlas – </w:t>
      </w:r>
      <w:r w:rsidRPr="003C236B">
        <w:rPr>
          <w:rFonts w:ascii="Tahoma" w:hAnsi="Tahoma" w:cs="Tahoma"/>
          <w:bCs/>
          <w:sz w:val="24"/>
          <w:szCs w:val="24"/>
        </w:rPr>
        <w:t xml:space="preserve">skladatel, textař, zpěvák, kytarista, spoluzakladatel kapely Žlutý pes si v roce 1983 založil vlastní skupinu Nahlas, která fungovala s různými obměnami až do roku 1995. </w:t>
      </w:r>
      <w:r w:rsidRPr="003C236B">
        <w:rPr>
          <w:rFonts w:ascii="Tahoma" w:hAnsi="Tahoma" w:cs="Tahoma"/>
          <w:sz w:val="24"/>
          <w:szCs w:val="24"/>
        </w:rPr>
        <w:t xml:space="preserve">Začátkem roku 2003 založil novou skupinu pod názvem </w:t>
      </w:r>
      <w:r w:rsidRPr="003C236B">
        <w:rPr>
          <w:rFonts w:ascii="Tahoma" w:hAnsi="Tahoma" w:cs="Tahoma"/>
          <w:b/>
          <w:bCs/>
          <w:sz w:val="24"/>
          <w:szCs w:val="24"/>
        </w:rPr>
        <w:t>Růžový brejle</w:t>
      </w:r>
      <w:r w:rsidRPr="003C236B">
        <w:rPr>
          <w:rFonts w:ascii="Tahoma" w:hAnsi="Tahoma" w:cs="Tahoma"/>
          <w:sz w:val="24"/>
          <w:szCs w:val="24"/>
        </w:rPr>
        <w:t xml:space="preserve"> ve složení Hlas, </w:t>
      </w:r>
      <w:proofErr w:type="spellStart"/>
      <w:r w:rsidRPr="003C236B">
        <w:rPr>
          <w:rFonts w:ascii="Tahoma" w:hAnsi="Tahoma" w:cs="Tahoma"/>
          <w:sz w:val="24"/>
          <w:szCs w:val="24"/>
        </w:rPr>
        <w:t>Norbi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C236B">
        <w:rPr>
          <w:rFonts w:ascii="Tahoma" w:hAnsi="Tahoma" w:cs="Tahoma"/>
          <w:sz w:val="24"/>
          <w:szCs w:val="24"/>
        </w:rPr>
        <w:t>Kovács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, Jaroslav Olin Nejezchleba, Martin </w:t>
      </w:r>
      <w:proofErr w:type="spellStart"/>
      <w:r w:rsidRPr="003C236B">
        <w:rPr>
          <w:rFonts w:ascii="Tahoma" w:hAnsi="Tahoma" w:cs="Tahoma"/>
          <w:sz w:val="24"/>
          <w:szCs w:val="24"/>
        </w:rPr>
        <w:t>Štec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, David </w:t>
      </w:r>
      <w:proofErr w:type="spellStart"/>
      <w:r w:rsidRPr="003C236B">
        <w:rPr>
          <w:rFonts w:ascii="Tahoma" w:hAnsi="Tahoma" w:cs="Tahoma"/>
          <w:sz w:val="24"/>
          <w:szCs w:val="24"/>
        </w:rPr>
        <w:t>Landštof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 a od roku 2005 bohatě koncertuje s triem </w:t>
      </w:r>
      <w:r w:rsidRPr="003C236B">
        <w:rPr>
          <w:rFonts w:ascii="Tahoma" w:hAnsi="Tahoma" w:cs="Tahoma"/>
          <w:b/>
          <w:bCs/>
          <w:sz w:val="24"/>
          <w:szCs w:val="24"/>
        </w:rPr>
        <w:t xml:space="preserve">Hlas + Nejezchleba + </w:t>
      </w:r>
      <w:proofErr w:type="spellStart"/>
      <w:r w:rsidRPr="003C236B">
        <w:rPr>
          <w:rFonts w:ascii="Tahoma" w:hAnsi="Tahoma" w:cs="Tahoma"/>
          <w:b/>
          <w:bCs/>
          <w:sz w:val="24"/>
          <w:szCs w:val="24"/>
        </w:rPr>
        <w:t>Kovács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, v tomto obsazení v roce 2008 vydali nové album </w:t>
      </w:r>
      <w:r w:rsidRPr="003C236B">
        <w:rPr>
          <w:rFonts w:ascii="Tahoma" w:hAnsi="Tahoma" w:cs="Tahoma"/>
          <w:i/>
          <w:iCs/>
          <w:sz w:val="24"/>
          <w:szCs w:val="24"/>
        </w:rPr>
        <w:t>Láska jako oliva</w:t>
      </w:r>
      <w:r w:rsidRPr="003C236B">
        <w:rPr>
          <w:rFonts w:ascii="Tahoma" w:hAnsi="Tahoma" w:cs="Tahoma"/>
          <w:sz w:val="24"/>
          <w:szCs w:val="24"/>
        </w:rPr>
        <w:t xml:space="preserve"> a v prosinci 2011 DVD </w:t>
      </w:r>
      <w:r w:rsidRPr="003C236B">
        <w:rPr>
          <w:rFonts w:ascii="Tahoma" w:hAnsi="Tahoma" w:cs="Tahoma"/>
          <w:i/>
          <w:iCs/>
          <w:sz w:val="24"/>
          <w:szCs w:val="24"/>
        </w:rPr>
        <w:t>Ivan Hlas Trio – Koncert</w:t>
      </w:r>
      <w:r>
        <w:rPr>
          <w:rFonts w:ascii="Tahoma" w:hAnsi="Tahoma" w:cs="Tahoma"/>
          <w:sz w:val="24"/>
          <w:szCs w:val="24"/>
        </w:rPr>
        <w:t>.  Ivan</w:t>
      </w:r>
      <w:r w:rsidRPr="003C236B">
        <w:rPr>
          <w:rFonts w:ascii="Tahoma" w:hAnsi="Tahoma" w:cs="Tahoma"/>
          <w:sz w:val="24"/>
          <w:szCs w:val="24"/>
        </w:rPr>
        <w:t xml:space="preserve"> Hlas vytvořil také hudbu k mnoha filmům jako např. Šakalí léta, Báječná léta pod psa ad.</w:t>
      </w:r>
      <w:r>
        <w:rPr>
          <w:rFonts w:ascii="Tahoma" w:hAnsi="Tahoma" w:cs="Tahoma"/>
          <w:sz w:val="24"/>
          <w:szCs w:val="24"/>
        </w:rPr>
        <w:t xml:space="preserve"> </w:t>
      </w:r>
      <w:r w:rsidRPr="003C236B">
        <w:rPr>
          <w:rFonts w:ascii="Tahoma" w:hAnsi="Tahoma" w:cs="Tahoma"/>
          <w:sz w:val="24"/>
          <w:szCs w:val="24"/>
        </w:rPr>
        <w:t xml:space="preserve">Koncert je založen na hudební spolupráci tria Ivana Hlase a skupiny </w:t>
      </w:r>
      <w:proofErr w:type="spellStart"/>
      <w:r w:rsidRPr="003C236B">
        <w:rPr>
          <w:rFonts w:ascii="Tahoma" w:hAnsi="Tahoma" w:cs="Tahoma"/>
          <w:sz w:val="24"/>
          <w:szCs w:val="24"/>
        </w:rPr>
        <w:t>Knezaplacení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. Uslyšíte písničky z nové desky „Láska jako oliva“, ale i známé hity jako např. Karlín, </w:t>
      </w:r>
      <w:proofErr w:type="spellStart"/>
      <w:r w:rsidRPr="003C236B">
        <w:rPr>
          <w:rFonts w:ascii="Tahoma" w:hAnsi="Tahoma" w:cs="Tahoma"/>
          <w:sz w:val="24"/>
          <w:szCs w:val="24"/>
        </w:rPr>
        <w:t>Malagelo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C236B">
        <w:rPr>
          <w:rFonts w:ascii="Tahoma" w:hAnsi="Tahoma" w:cs="Tahoma"/>
          <w:sz w:val="24"/>
          <w:szCs w:val="24"/>
        </w:rPr>
        <w:t>Aranka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 umí hola hej apod. </w:t>
      </w:r>
    </w:p>
    <w:p w:rsidR="003C41F7" w:rsidRPr="003C236B" w:rsidRDefault="003C236B" w:rsidP="003C236B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3C236B">
        <w:rPr>
          <w:rFonts w:ascii="Tahoma" w:hAnsi="Tahoma" w:cs="Tahoma"/>
          <w:sz w:val="24"/>
          <w:szCs w:val="24"/>
        </w:rPr>
        <w:t xml:space="preserve">Skupina </w:t>
      </w:r>
      <w:proofErr w:type="spellStart"/>
      <w:r w:rsidRPr="003C236B">
        <w:rPr>
          <w:rFonts w:ascii="Tahoma" w:hAnsi="Tahoma" w:cs="Tahoma"/>
          <w:sz w:val="24"/>
          <w:szCs w:val="24"/>
        </w:rPr>
        <w:t>Knezaplacení</w:t>
      </w:r>
      <w:proofErr w:type="spellEnd"/>
      <w:r w:rsidRPr="003C236B">
        <w:rPr>
          <w:rFonts w:ascii="Tahoma" w:hAnsi="Tahoma" w:cs="Tahoma"/>
          <w:sz w:val="24"/>
          <w:szCs w:val="24"/>
        </w:rPr>
        <w:t xml:space="preserve"> se zúčastňuje folkových a jiných hudebních festivalů, do jejich repertoáru patří zejména vlastní písně, hraje však i blues a také oblíbené bossa novy. </w:t>
      </w:r>
    </w:p>
    <w:p w:rsidR="00553F7B" w:rsidRPr="00F946B5" w:rsidRDefault="00553F7B" w:rsidP="00553F7B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Vstupné:</w:t>
      </w:r>
      <w:r w:rsidR="003C236B">
        <w:rPr>
          <w:rFonts w:ascii="Tahoma" w:hAnsi="Tahoma" w:cs="Tahoma"/>
          <w:b/>
          <w:sz w:val="24"/>
          <w:szCs w:val="24"/>
        </w:rPr>
        <w:t xml:space="preserve"> abonenti HS: 120,- 130,- </w:t>
      </w:r>
      <w:proofErr w:type="gramStart"/>
      <w:r w:rsidR="003C236B">
        <w:rPr>
          <w:rFonts w:ascii="Tahoma" w:hAnsi="Tahoma" w:cs="Tahoma"/>
          <w:b/>
          <w:sz w:val="24"/>
          <w:szCs w:val="24"/>
        </w:rPr>
        <w:t>140,-     veřejnost</w:t>
      </w:r>
      <w:proofErr w:type="gramEnd"/>
      <w:r w:rsidR="003C236B">
        <w:rPr>
          <w:rFonts w:ascii="Tahoma" w:hAnsi="Tahoma" w:cs="Tahoma"/>
          <w:b/>
          <w:sz w:val="24"/>
          <w:szCs w:val="24"/>
        </w:rPr>
        <w:t>: 140,- 150,- 160,-</w:t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553F7B" w:rsidRPr="00652028" w:rsidRDefault="00553F7B" w:rsidP="00553F7B">
      <w:pPr>
        <w:pStyle w:val="Bezmezer"/>
        <w:jc w:val="center"/>
        <w:rPr>
          <w:rFonts w:ascii="Tahoma" w:hAnsi="Tahoma" w:cs="Tahoma"/>
          <w:bCs/>
          <w:i/>
          <w:sz w:val="24"/>
          <w:szCs w:val="24"/>
        </w:rPr>
      </w:pPr>
      <w:r w:rsidRPr="00652028"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3C236B">
        <w:rPr>
          <w:rFonts w:ascii="Tahoma" w:hAnsi="Tahoma" w:cs="Tahoma"/>
          <w:b/>
          <w:i/>
          <w:sz w:val="24"/>
          <w:szCs w:val="24"/>
        </w:rPr>
        <w:t>14</w:t>
      </w:r>
      <w:r>
        <w:rPr>
          <w:rFonts w:ascii="Tahoma" w:hAnsi="Tahoma" w:cs="Tahoma"/>
          <w:b/>
          <w:i/>
          <w:sz w:val="24"/>
          <w:szCs w:val="24"/>
        </w:rPr>
        <w:t>. 1. 2013</w:t>
      </w:r>
    </w:p>
    <w:p w:rsidR="00553F7B" w:rsidRPr="00553F7B" w:rsidRDefault="003C236B" w:rsidP="00553F7B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48" style="position:absolute;z-index:251666432;mso-position-horizontal:center;mso-position-horizontal-relative:margin" from="0,13.8pt" to="527.25pt,13.8pt" strokeweight="1pt">
            <w10:wrap anchorx="margin"/>
          </v:line>
        </w:pict>
      </w:r>
    </w:p>
    <w:p w:rsidR="003C236B" w:rsidRDefault="003C236B" w:rsidP="00553F7B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553F7B" w:rsidRPr="00553F7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553F7B">
        <w:rPr>
          <w:rFonts w:ascii="Tahoma" w:hAnsi="Tahoma" w:cs="Tahoma"/>
          <w:b/>
          <w:sz w:val="24"/>
          <w:szCs w:val="24"/>
        </w:rPr>
        <w:lastRenderedPageBreak/>
        <w:t>Neděle 27. 1. 2013 v</w:t>
      </w:r>
      <w:r>
        <w:rPr>
          <w:rFonts w:ascii="Tahoma" w:hAnsi="Tahoma" w:cs="Tahoma"/>
          <w:b/>
          <w:sz w:val="24"/>
          <w:szCs w:val="24"/>
        </w:rPr>
        <w:t> </w:t>
      </w:r>
      <w:r w:rsidRPr="00553F7B">
        <w:rPr>
          <w:rFonts w:ascii="Tahoma" w:hAnsi="Tahoma" w:cs="Tahoma"/>
          <w:b/>
          <w:sz w:val="24"/>
          <w:szCs w:val="24"/>
        </w:rPr>
        <w:t>15</w:t>
      </w:r>
      <w:r>
        <w:rPr>
          <w:rFonts w:ascii="Tahoma" w:hAnsi="Tahoma" w:cs="Tahoma"/>
          <w:b/>
          <w:sz w:val="24"/>
          <w:szCs w:val="24"/>
        </w:rPr>
        <w:t>.00</w:t>
      </w:r>
      <w:r w:rsidRPr="00553F7B">
        <w:rPr>
          <w:rFonts w:ascii="Tahoma" w:hAnsi="Tahoma" w:cs="Tahoma"/>
          <w:b/>
          <w:sz w:val="24"/>
          <w:szCs w:val="24"/>
        </w:rPr>
        <w:t xml:space="preserve"> hod. – Fórum</w:t>
      </w:r>
      <w:r w:rsidRPr="00553F7B">
        <w:rPr>
          <w:rFonts w:ascii="Tahoma" w:hAnsi="Tahoma" w:cs="Tahoma"/>
          <w:b/>
          <w:sz w:val="24"/>
          <w:szCs w:val="24"/>
        </w:rPr>
        <w:tab/>
      </w:r>
      <w:r w:rsidRPr="00553F7B">
        <w:rPr>
          <w:rFonts w:ascii="Tahoma" w:hAnsi="Tahoma" w:cs="Tahoma"/>
          <w:b/>
          <w:sz w:val="24"/>
          <w:szCs w:val="24"/>
        </w:rPr>
        <w:tab/>
        <w:t xml:space="preserve">  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553F7B">
        <w:rPr>
          <w:rFonts w:ascii="Tahoma" w:hAnsi="Tahoma" w:cs="Tahoma"/>
          <w:b/>
          <w:sz w:val="24"/>
          <w:szCs w:val="24"/>
        </w:rPr>
        <w:t>PRO RODIČE S DĚTMI</w:t>
      </w:r>
    </w:p>
    <w:p w:rsidR="00553F7B" w:rsidRPr="00553F7B" w:rsidRDefault="00553F7B" w:rsidP="00553F7B">
      <w:pPr>
        <w:pStyle w:val="Bezmezer"/>
        <w:rPr>
          <w:rFonts w:ascii="Tahoma" w:hAnsi="Tahoma" w:cs="Tahoma"/>
          <w:b/>
          <w:sz w:val="36"/>
          <w:szCs w:val="36"/>
        </w:rPr>
      </w:pPr>
      <w:r w:rsidRPr="00553F7B">
        <w:rPr>
          <w:rFonts w:ascii="Tahoma" w:hAnsi="Tahoma" w:cs="Tahoma"/>
          <w:b/>
          <w:sz w:val="36"/>
          <w:szCs w:val="36"/>
        </w:rPr>
        <w:t>KARNEVALOVÝ CIRKUS</w:t>
      </w:r>
    </w:p>
    <w:p w:rsidR="00D02A0F" w:rsidRDefault="00553F7B" w:rsidP="003C236B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553F7B">
        <w:rPr>
          <w:rFonts w:ascii="Tahoma" w:hAnsi="Tahoma" w:cs="Tahoma"/>
          <w:sz w:val="24"/>
          <w:szCs w:val="24"/>
        </w:rPr>
        <w:t>Karnevalový program plný světel, humoru, zábavy, cirkusových soutěží, karnevalového bláznění, tance a dárků. Nebude chybět opravdový klaun a další originální účinkující. Cukrová va</w:t>
      </w:r>
      <w:r w:rsidR="003C236B">
        <w:rPr>
          <w:rFonts w:ascii="Tahoma" w:hAnsi="Tahoma" w:cs="Tahoma"/>
          <w:sz w:val="24"/>
          <w:szCs w:val="24"/>
        </w:rPr>
        <w:t>ta, modelace balónků, klauniáda a</w:t>
      </w:r>
      <w:r w:rsidRPr="00553F7B">
        <w:rPr>
          <w:rFonts w:ascii="Tahoma" w:hAnsi="Tahoma" w:cs="Tahoma"/>
          <w:sz w:val="24"/>
          <w:szCs w:val="24"/>
        </w:rPr>
        <w:t xml:space="preserve"> laser </w:t>
      </w:r>
      <w:proofErr w:type="gramStart"/>
      <w:r w:rsidRPr="00553F7B">
        <w:rPr>
          <w:rFonts w:ascii="Tahoma" w:hAnsi="Tahoma" w:cs="Tahoma"/>
          <w:sz w:val="24"/>
          <w:szCs w:val="24"/>
        </w:rPr>
        <w:t>show</w:t>
      </w:r>
      <w:r w:rsidR="003C236B">
        <w:rPr>
          <w:rFonts w:ascii="Tahoma" w:hAnsi="Tahoma" w:cs="Tahoma"/>
          <w:sz w:val="24"/>
          <w:szCs w:val="24"/>
        </w:rPr>
        <w:t>.</w:t>
      </w:r>
      <w:r w:rsidRPr="00553F7B">
        <w:rPr>
          <w:rFonts w:ascii="Tahoma" w:hAnsi="Tahoma" w:cs="Tahoma"/>
          <w:sz w:val="24"/>
          <w:szCs w:val="24"/>
        </w:rPr>
        <w:t xml:space="preserve"> </w:t>
      </w:r>
      <w:proofErr w:type="gramEnd"/>
      <w:r w:rsidRPr="00553F7B">
        <w:rPr>
          <w:rFonts w:ascii="Tahoma" w:hAnsi="Tahoma" w:cs="Tahoma"/>
          <w:sz w:val="24"/>
          <w:szCs w:val="24"/>
        </w:rPr>
        <w:t>To vše v jedinečném karnevalovém cirkuse.</w:t>
      </w:r>
    </w:p>
    <w:p w:rsidR="003C236B" w:rsidRPr="003C236B" w:rsidRDefault="003C236B" w:rsidP="003C236B">
      <w:pPr>
        <w:pStyle w:val="Bezmezer"/>
        <w:jc w:val="both"/>
        <w:rPr>
          <w:rStyle w:val="Siln"/>
          <w:rFonts w:ascii="Tahoma" w:hAnsi="Tahoma" w:cs="Tahoma"/>
          <w:b w:val="0"/>
          <w:bCs w:val="0"/>
          <w:sz w:val="24"/>
          <w:szCs w:val="24"/>
        </w:rPr>
      </w:pPr>
      <w:r w:rsidRPr="003C236B">
        <w:rPr>
          <w:rFonts w:ascii="Tahoma" w:hAnsi="Tahoma" w:cs="Tahoma"/>
          <w:sz w:val="24"/>
          <w:szCs w:val="24"/>
          <w:u w:val="single"/>
        </w:rPr>
        <w:t xml:space="preserve">Bližší </w:t>
      </w:r>
      <w:proofErr w:type="spellStart"/>
      <w:r w:rsidRPr="003C236B">
        <w:rPr>
          <w:rFonts w:ascii="Tahoma" w:hAnsi="Tahoma" w:cs="Tahoma"/>
          <w:sz w:val="24"/>
          <w:szCs w:val="24"/>
          <w:u w:val="single"/>
        </w:rPr>
        <w:t>info</w:t>
      </w:r>
      <w:proofErr w:type="spellEnd"/>
      <w:r w:rsidRPr="003C236B">
        <w:rPr>
          <w:rFonts w:ascii="Tahoma" w:hAnsi="Tahoma" w:cs="Tahoma"/>
          <w:sz w:val="24"/>
          <w:szCs w:val="24"/>
          <w:u w:val="single"/>
        </w:rPr>
        <w:t>:</w:t>
      </w:r>
      <w:r>
        <w:rPr>
          <w:rFonts w:ascii="Tahoma" w:hAnsi="Tahoma" w:cs="Tahoma"/>
          <w:sz w:val="24"/>
          <w:szCs w:val="24"/>
        </w:rPr>
        <w:t xml:space="preserve"> Jana </w:t>
      </w:r>
      <w:proofErr w:type="spellStart"/>
      <w:r>
        <w:rPr>
          <w:rFonts w:ascii="Tahoma" w:hAnsi="Tahoma" w:cs="Tahoma"/>
          <w:sz w:val="24"/>
          <w:szCs w:val="24"/>
        </w:rPr>
        <w:t>Kutílková</w:t>
      </w:r>
      <w:proofErr w:type="spellEnd"/>
      <w:r>
        <w:rPr>
          <w:rFonts w:ascii="Tahoma" w:hAnsi="Tahoma" w:cs="Tahoma"/>
          <w:sz w:val="24"/>
          <w:szCs w:val="24"/>
        </w:rPr>
        <w:t xml:space="preserve"> – tel.: 568 610 032, e-mail: </w:t>
      </w:r>
      <w:hyperlink r:id="rId6" w:history="1">
        <w:r w:rsidRPr="00A52116">
          <w:rPr>
            <w:rStyle w:val="Hypertextovodkaz"/>
            <w:rFonts w:ascii="Tahoma" w:hAnsi="Tahoma" w:cs="Tahoma"/>
            <w:sz w:val="24"/>
            <w:szCs w:val="24"/>
          </w:rPr>
          <w:t>j.kutilkova@mkstrebic.cz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p w:rsidR="00D02A0F" w:rsidRPr="00F946B5" w:rsidRDefault="00D02A0F" w:rsidP="00D02A0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</w:t>
      </w:r>
      <w:r w:rsidR="003C236B">
        <w:rPr>
          <w:rFonts w:ascii="Tahoma" w:hAnsi="Tahoma" w:cs="Tahoma"/>
          <w:b/>
          <w:sz w:val="24"/>
          <w:szCs w:val="24"/>
        </w:rPr>
        <w:t xml:space="preserve"> dospělí</w:t>
      </w:r>
      <w:r>
        <w:rPr>
          <w:rFonts w:ascii="Tahoma" w:hAnsi="Tahoma" w:cs="Tahoma"/>
          <w:b/>
          <w:sz w:val="24"/>
          <w:szCs w:val="24"/>
        </w:rPr>
        <w:t>:</w:t>
      </w:r>
      <w:r w:rsidR="003C236B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C236B">
        <w:rPr>
          <w:rFonts w:ascii="Tahoma" w:hAnsi="Tahoma" w:cs="Tahoma"/>
          <w:b/>
          <w:sz w:val="24"/>
          <w:szCs w:val="24"/>
        </w:rPr>
        <w:t>80</w:t>
      </w:r>
      <w:r>
        <w:rPr>
          <w:rFonts w:ascii="Tahoma" w:hAnsi="Tahoma" w:cs="Tahoma"/>
          <w:b/>
          <w:sz w:val="24"/>
          <w:szCs w:val="24"/>
        </w:rPr>
        <w:t>,-</w:t>
      </w:r>
      <w:r w:rsidR="003C236B">
        <w:rPr>
          <w:rFonts w:ascii="Tahoma" w:hAnsi="Tahoma" w:cs="Tahoma"/>
          <w:b/>
          <w:sz w:val="24"/>
          <w:szCs w:val="24"/>
        </w:rPr>
        <w:t xml:space="preserve">     děti</w:t>
      </w:r>
      <w:proofErr w:type="gramEnd"/>
      <w:r w:rsidR="003C236B">
        <w:rPr>
          <w:rFonts w:ascii="Tahoma" w:hAnsi="Tahoma" w:cs="Tahoma"/>
          <w:b/>
          <w:sz w:val="24"/>
          <w:szCs w:val="24"/>
        </w:rPr>
        <w:t>: 40,-</w:t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D02A0F" w:rsidRPr="00652028" w:rsidRDefault="00652028" w:rsidP="00652028">
      <w:pPr>
        <w:pStyle w:val="Bezmezer"/>
        <w:jc w:val="center"/>
        <w:rPr>
          <w:rFonts w:ascii="Tahoma" w:hAnsi="Tahoma" w:cs="Tahoma"/>
          <w:bCs/>
          <w:i/>
          <w:sz w:val="24"/>
          <w:szCs w:val="24"/>
        </w:rPr>
      </w:pPr>
      <w:r w:rsidRPr="00652028"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553F7B">
        <w:rPr>
          <w:rFonts w:ascii="Tahoma" w:hAnsi="Tahoma" w:cs="Tahoma"/>
          <w:b/>
          <w:i/>
          <w:sz w:val="24"/>
          <w:szCs w:val="24"/>
        </w:rPr>
        <w:t>7. 1. 2013</w:t>
      </w:r>
    </w:p>
    <w:p w:rsidR="00D02A0F" w:rsidRDefault="00E11FE1" w:rsidP="00D02A0F">
      <w:pPr>
        <w:pStyle w:val="Bezmezer"/>
        <w:rPr>
          <w:rFonts w:ascii="Arial" w:eastAsia="Times New Roman" w:hAnsi="Arial" w:cs="Arial"/>
          <w:i/>
          <w:color w:val="000000"/>
          <w:sz w:val="28"/>
          <w:szCs w:val="28"/>
          <w:lang w:eastAsia="cs-CZ"/>
        </w:rPr>
      </w:pPr>
      <w:r w:rsidRPr="00E11FE1">
        <w:rPr>
          <w:noProof/>
          <w:sz w:val="62"/>
          <w:szCs w:val="62"/>
          <w:lang w:eastAsia="cs-CZ"/>
        </w:rPr>
        <w:pict>
          <v:line id="_x0000_s1047" style="position:absolute;z-index:251665408;mso-position-horizontal-relative:margin" from="-5.25pt,5.7pt" to="522pt,5.7pt" strokeweight="1pt">
            <w10:wrap anchorx="margin"/>
          </v:line>
        </w:pict>
      </w:r>
    </w:p>
    <w:p w:rsidR="00553F7B" w:rsidRPr="003C236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3C236B">
        <w:rPr>
          <w:rFonts w:ascii="Tahoma" w:hAnsi="Tahoma" w:cs="Tahoma"/>
          <w:b/>
          <w:sz w:val="24"/>
          <w:szCs w:val="24"/>
        </w:rPr>
        <w:t>Neděle 27. 1. 2013 v 19.00 hod. – divadlo Pasáž</w:t>
      </w:r>
      <w:r w:rsidRPr="003C236B">
        <w:rPr>
          <w:rFonts w:ascii="Tahoma" w:hAnsi="Tahoma" w:cs="Tahoma"/>
          <w:b/>
          <w:sz w:val="24"/>
          <w:szCs w:val="24"/>
        </w:rPr>
        <w:tab/>
      </w:r>
      <w:r w:rsidRPr="003C236B">
        <w:rPr>
          <w:rFonts w:ascii="Tahoma" w:hAnsi="Tahoma" w:cs="Tahoma"/>
          <w:b/>
          <w:sz w:val="24"/>
          <w:szCs w:val="24"/>
        </w:rPr>
        <w:tab/>
      </w:r>
      <w:r w:rsidRPr="003C236B">
        <w:rPr>
          <w:rFonts w:ascii="Tahoma" w:hAnsi="Tahoma" w:cs="Tahoma"/>
          <w:b/>
          <w:sz w:val="24"/>
          <w:szCs w:val="24"/>
        </w:rPr>
        <w:tab/>
      </w:r>
      <w:r w:rsidR="003C236B">
        <w:rPr>
          <w:rFonts w:ascii="Tahoma" w:hAnsi="Tahoma" w:cs="Tahoma"/>
          <w:b/>
          <w:sz w:val="24"/>
          <w:szCs w:val="24"/>
        </w:rPr>
        <w:t xml:space="preserve">   </w:t>
      </w:r>
      <w:r w:rsidRPr="003C236B">
        <w:rPr>
          <w:rFonts w:ascii="Tahoma" w:hAnsi="Tahoma" w:cs="Tahoma"/>
          <w:b/>
          <w:sz w:val="24"/>
          <w:szCs w:val="24"/>
        </w:rPr>
        <w:tab/>
      </w:r>
      <w:r w:rsidR="003C236B">
        <w:rPr>
          <w:rFonts w:ascii="Tahoma" w:hAnsi="Tahoma" w:cs="Tahoma"/>
          <w:b/>
          <w:sz w:val="24"/>
          <w:szCs w:val="24"/>
        </w:rPr>
        <w:t xml:space="preserve">    </w:t>
      </w:r>
      <w:r w:rsidRPr="003C236B">
        <w:rPr>
          <w:rFonts w:ascii="Tahoma" w:hAnsi="Tahoma" w:cs="Tahoma"/>
          <w:b/>
          <w:sz w:val="24"/>
          <w:szCs w:val="24"/>
        </w:rPr>
        <w:t xml:space="preserve">I. </w:t>
      </w:r>
      <w:proofErr w:type="spellStart"/>
      <w:r w:rsidRPr="003C236B">
        <w:rPr>
          <w:rFonts w:ascii="Tahoma" w:hAnsi="Tahoma" w:cs="Tahoma"/>
          <w:b/>
          <w:sz w:val="24"/>
          <w:szCs w:val="24"/>
        </w:rPr>
        <w:t>předst</w:t>
      </w:r>
      <w:proofErr w:type="spellEnd"/>
      <w:r w:rsidRPr="003C236B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Pr="003C236B">
        <w:rPr>
          <w:rFonts w:ascii="Tahoma" w:hAnsi="Tahoma" w:cs="Tahoma"/>
          <w:b/>
          <w:sz w:val="24"/>
          <w:szCs w:val="24"/>
        </w:rPr>
        <w:t>sk</w:t>
      </w:r>
      <w:proofErr w:type="spellEnd"/>
      <w:r w:rsidRPr="003C236B">
        <w:rPr>
          <w:rFonts w:ascii="Tahoma" w:hAnsi="Tahoma" w:cs="Tahoma"/>
          <w:b/>
          <w:sz w:val="24"/>
          <w:szCs w:val="24"/>
        </w:rPr>
        <w:t>. B</w:t>
      </w:r>
    </w:p>
    <w:p w:rsidR="00553F7B" w:rsidRPr="003C236B" w:rsidRDefault="00D86779" w:rsidP="00553F7B">
      <w:pPr>
        <w:pStyle w:val="Bezmezer"/>
        <w:rPr>
          <w:rFonts w:ascii="Tahoma" w:hAnsi="Tahoma" w:cs="Tahoma"/>
          <w:b/>
          <w:sz w:val="30"/>
          <w:szCs w:val="30"/>
        </w:rPr>
      </w:pPr>
      <w:r w:rsidRPr="003C236B">
        <w:rPr>
          <w:rFonts w:ascii="Tahoma" w:hAnsi="Tahoma" w:cs="Tahoma"/>
          <w:b/>
          <w:noProof/>
          <w:sz w:val="30"/>
          <w:szCs w:val="30"/>
        </w:rPr>
        <w:t xml:space="preserve">AGENTURA AP </w:t>
      </w:r>
      <w:r w:rsidR="003C236B" w:rsidRPr="003C236B">
        <w:rPr>
          <w:rFonts w:ascii="Tahoma" w:hAnsi="Tahoma" w:cs="Tahoma"/>
          <w:b/>
          <w:noProof/>
          <w:sz w:val="30"/>
          <w:szCs w:val="30"/>
        </w:rPr>
        <w:t>–</w:t>
      </w:r>
      <w:r w:rsidRPr="003C236B">
        <w:rPr>
          <w:rFonts w:ascii="Tahoma" w:hAnsi="Tahoma" w:cs="Tahoma"/>
          <w:b/>
          <w:noProof/>
          <w:sz w:val="30"/>
          <w:szCs w:val="30"/>
        </w:rPr>
        <w:t xml:space="preserve"> PROSPER</w:t>
      </w:r>
      <w:r w:rsidR="003C236B" w:rsidRPr="003C236B">
        <w:rPr>
          <w:rFonts w:ascii="Tahoma" w:hAnsi="Tahoma" w:cs="Tahoma"/>
          <w:b/>
          <w:noProof/>
          <w:sz w:val="30"/>
          <w:szCs w:val="30"/>
        </w:rPr>
        <w:t xml:space="preserve"> PRAHA</w:t>
      </w:r>
    </w:p>
    <w:p w:rsidR="00553F7B" w:rsidRPr="003C236B" w:rsidRDefault="00E11FE1" w:rsidP="00553F7B">
      <w:pPr>
        <w:pStyle w:val="Bezmezer"/>
        <w:rPr>
          <w:rFonts w:ascii="Tahoma" w:hAnsi="Tahoma" w:cs="Tahoma"/>
          <w:b/>
          <w:bCs/>
          <w:sz w:val="36"/>
          <w:szCs w:val="36"/>
        </w:rPr>
      </w:pPr>
      <w:hyperlink r:id="rId7" w:tooltip="Jean - Claude Islert: Jo, není to jednoduché" w:history="1">
        <w:proofErr w:type="spellStart"/>
        <w:r w:rsid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>Jean</w:t>
        </w:r>
        <w:proofErr w:type="spellEnd"/>
        <w:r w:rsid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>-</w:t>
        </w:r>
        <w:proofErr w:type="spellStart"/>
        <w:r w:rsidR="00553F7B" w:rsidRP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>Claude</w:t>
        </w:r>
        <w:proofErr w:type="spellEnd"/>
        <w:r w:rsidR="00553F7B" w:rsidRP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 xml:space="preserve"> </w:t>
        </w:r>
        <w:proofErr w:type="spellStart"/>
        <w:r w:rsidR="00553F7B" w:rsidRP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>Islert</w:t>
        </w:r>
        <w:proofErr w:type="spellEnd"/>
        <w:r w:rsidR="00553F7B" w:rsidRPr="003C236B">
          <w:rPr>
            <w:rStyle w:val="Hypertextovodkaz"/>
            <w:rFonts w:ascii="Tahoma" w:hAnsi="Tahoma" w:cs="Tahoma"/>
            <w:b/>
            <w:bCs/>
            <w:color w:val="auto"/>
            <w:sz w:val="30"/>
            <w:szCs w:val="30"/>
            <w:u w:val="none"/>
          </w:rPr>
          <w:t xml:space="preserve">: </w:t>
        </w:r>
        <w:r w:rsidR="00553F7B" w:rsidRPr="003C236B">
          <w:rPr>
            <w:rStyle w:val="Hypertextovodkaz"/>
            <w:rFonts w:ascii="Tahoma" w:hAnsi="Tahoma" w:cs="Tahoma"/>
            <w:b/>
            <w:bCs/>
            <w:color w:val="auto"/>
            <w:sz w:val="36"/>
            <w:szCs w:val="36"/>
            <w:u w:val="none"/>
          </w:rPr>
          <w:t>JO, NENÍ TO JEDNODUCHÉ</w:t>
        </w:r>
      </w:hyperlink>
    </w:p>
    <w:p w:rsidR="00553F7B" w:rsidRPr="003C236B" w:rsidRDefault="00553F7B" w:rsidP="00553F7B">
      <w:pPr>
        <w:pStyle w:val="Bezmezer"/>
        <w:rPr>
          <w:rFonts w:ascii="Tahoma" w:hAnsi="Tahoma" w:cs="Tahoma"/>
          <w:b/>
          <w:sz w:val="24"/>
          <w:szCs w:val="24"/>
        </w:rPr>
      </w:pPr>
      <w:r w:rsidRPr="003C236B">
        <w:rPr>
          <w:rFonts w:ascii="Tahoma" w:hAnsi="Tahoma" w:cs="Tahoma"/>
          <w:sz w:val="24"/>
          <w:szCs w:val="24"/>
        </w:rPr>
        <w:t xml:space="preserve">Hrají: </w:t>
      </w:r>
      <w:r w:rsidRPr="003C236B">
        <w:rPr>
          <w:rFonts w:ascii="Tahoma" w:hAnsi="Tahoma" w:cs="Tahoma"/>
          <w:b/>
          <w:sz w:val="24"/>
          <w:szCs w:val="24"/>
        </w:rPr>
        <w:t xml:space="preserve">Jiří </w:t>
      </w:r>
      <w:proofErr w:type="spellStart"/>
      <w:r w:rsidRPr="003C236B">
        <w:rPr>
          <w:rFonts w:ascii="Tahoma" w:hAnsi="Tahoma" w:cs="Tahoma"/>
          <w:b/>
          <w:sz w:val="24"/>
          <w:szCs w:val="24"/>
        </w:rPr>
        <w:t>Langmajer</w:t>
      </w:r>
      <w:proofErr w:type="spellEnd"/>
      <w:r w:rsidRPr="003C236B">
        <w:rPr>
          <w:rFonts w:ascii="Tahoma" w:hAnsi="Tahoma" w:cs="Tahoma"/>
          <w:b/>
          <w:sz w:val="24"/>
          <w:szCs w:val="24"/>
        </w:rPr>
        <w:t xml:space="preserve">, Adéla </w:t>
      </w:r>
      <w:proofErr w:type="spellStart"/>
      <w:r w:rsidRPr="003C236B">
        <w:rPr>
          <w:rFonts w:ascii="Tahoma" w:hAnsi="Tahoma" w:cs="Tahoma"/>
          <w:b/>
          <w:sz w:val="24"/>
          <w:szCs w:val="24"/>
        </w:rPr>
        <w:t>Gondíková</w:t>
      </w:r>
      <w:proofErr w:type="spellEnd"/>
      <w:r w:rsidRPr="003C236B">
        <w:rPr>
          <w:rFonts w:ascii="Tahoma" w:hAnsi="Tahoma" w:cs="Tahoma"/>
          <w:b/>
          <w:sz w:val="24"/>
          <w:szCs w:val="24"/>
        </w:rPr>
        <w:t>, Dav</w:t>
      </w:r>
      <w:r w:rsidR="003C236B" w:rsidRPr="003C236B">
        <w:rPr>
          <w:rFonts w:ascii="Tahoma" w:hAnsi="Tahoma" w:cs="Tahoma"/>
          <w:b/>
          <w:sz w:val="24"/>
          <w:szCs w:val="24"/>
        </w:rPr>
        <w:t>id Punčochář</w:t>
      </w:r>
      <w:r w:rsidRPr="003C236B">
        <w:rPr>
          <w:rFonts w:ascii="Tahoma" w:hAnsi="Tahoma" w:cs="Tahoma"/>
          <w:b/>
          <w:sz w:val="24"/>
          <w:szCs w:val="24"/>
        </w:rPr>
        <w:t>, Karolína Krejčová</w:t>
      </w:r>
      <w:r w:rsidR="003C236B" w:rsidRPr="003C236B">
        <w:rPr>
          <w:rFonts w:ascii="Tahoma" w:hAnsi="Tahoma" w:cs="Tahoma"/>
          <w:b/>
          <w:sz w:val="24"/>
          <w:szCs w:val="24"/>
        </w:rPr>
        <w:t>,</w:t>
      </w:r>
      <w:r w:rsidR="003C236B">
        <w:rPr>
          <w:rFonts w:ascii="Tahoma" w:hAnsi="Tahoma" w:cs="Tahoma"/>
          <w:b/>
          <w:sz w:val="24"/>
          <w:szCs w:val="24"/>
        </w:rPr>
        <w:t xml:space="preserve"> </w:t>
      </w:r>
      <w:r w:rsidR="003C236B" w:rsidRPr="003C236B">
        <w:rPr>
          <w:rFonts w:ascii="Tahoma" w:hAnsi="Tahoma" w:cs="Tahoma"/>
          <w:b/>
          <w:sz w:val="24"/>
          <w:szCs w:val="24"/>
        </w:rPr>
        <w:t xml:space="preserve">Monika </w:t>
      </w:r>
      <w:proofErr w:type="spellStart"/>
      <w:r w:rsidR="003C236B" w:rsidRPr="003C236B">
        <w:rPr>
          <w:rFonts w:ascii="Tahoma" w:hAnsi="Tahoma" w:cs="Tahoma"/>
          <w:b/>
          <w:sz w:val="24"/>
          <w:szCs w:val="24"/>
        </w:rPr>
        <w:t>Timková</w:t>
      </w:r>
      <w:proofErr w:type="spellEnd"/>
    </w:p>
    <w:p w:rsidR="00553F7B" w:rsidRPr="003C236B" w:rsidRDefault="00553F7B" w:rsidP="00553F7B">
      <w:pPr>
        <w:pStyle w:val="Bezmezer"/>
        <w:rPr>
          <w:rFonts w:ascii="Tahoma" w:hAnsi="Tahoma" w:cs="Tahoma"/>
          <w:sz w:val="24"/>
          <w:szCs w:val="24"/>
        </w:rPr>
      </w:pPr>
      <w:r w:rsidRPr="003C236B">
        <w:rPr>
          <w:rFonts w:ascii="Tahoma" w:hAnsi="Tahoma" w:cs="Tahoma"/>
          <w:sz w:val="24"/>
          <w:szCs w:val="24"/>
        </w:rPr>
        <w:t xml:space="preserve">Režie: </w:t>
      </w:r>
      <w:r w:rsidRPr="003C236B">
        <w:rPr>
          <w:rFonts w:ascii="Tahoma" w:hAnsi="Tahoma" w:cs="Tahoma"/>
          <w:b/>
          <w:sz w:val="24"/>
          <w:szCs w:val="24"/>
        </w:rPr>
        <w:t>Petr Hruška</w:t>
      </w:r>
    </w:p>
    <w:p w:rsidR="00553F7B" w:rsidRDefault="00553F7B" w:rsidP="009D5B22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3C236B">
        <w:rPr>
          <w:rFonts w:ascii="Tahoma" w:hAnsi="Tahoma" w:cs="Tahoma"/>
          <w:sz w:val="24"/>
          <w:szCs w:val="24"/>
        </w:rPr>
        <w:t>„Čím je muž starší, tím mladší je jeho druhá žena.“ Francouzská konverzační komedie</w:t>
      </w:r>
      <w:r w:rsidR="009D5B22">
        <w:rPr>
          <w:rFonts w:ascii="Tahoma" w:hAnsi="Tahoma" w:cs="Tahoma"/>
          <w:sz w:val="24"/>
          <w:szCs w:val="24"/>
        </w:rPr>
        <w:t xml:space="preserve"> plná nečekaných situací a situačního humoru.</w:t>
      </w:r>
    </w:p>
    <w:p w:rsidR="00D02A0F" w:rsidRPr="00553F7B" w:rsidRDefault="00D02A0F" w:rsidP="00D02A0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553F7B">
        <w:rPr>
          <w:rFonts w:ascii="Tahoma" w:hAnsi="Tahoma" w:cs="Tahoma"/>
          <w:b/>
          <w:sz w:val="24"/>
          <w:szCs w:val="24"/>
        </w:rPr>
        <w:t>Vstupné:</w:t>
      </w:r>
      <w:r w:rsidR="009D5B22">
        <w:rPr>
          <w:rFonts w:ascii="Tahoma" w:hAnsi="Tahoma" w:cs="Tahoma"/>
          <w:b/>
          <w:sz w:val="24"/>
          <w:szCs w:val="24"/>
        </w:rPr>
        <w:t xml:space="preserve"> 310,- 280,-</w:t>
      </w:r>
    </w:p>
    <w:p w:rsidR="00D02A0F" w:rsidRPr="009D5B22" w:rsidRDefault="00652028" w:rsidP="009D5B22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 w:rsidRPr="00553F7B">
        <w:rPr>
          <w:rFonts w:ascii="Tahoma" w:hAnsi="Tahoma" w:cs="Tahoma"/>
          <w:b/>
          <w:i/>
          <w:sz w:val="24"/>
          <w:szCs w:val="24"/>
        </w:rPr>
        <w:t>Zbylé vstupenky v prodeji od</w:t>
      </w:r>
      <w:r w:rsidR="009D5B22">
        <w:rPr>
          <w:rFonts w:ascii="Tahoma" w:hAnsi="Tahoma" w:cs="Tahoma"/>
          <w:b/>
          <w:i/>
          <w:sz w:val="24"/>
          <w:szCs w:val="24"/>
        </w:rPr>
        <w:t xml:space="preserve"> 21. 1. 2013</w:t>
      </w:r>
      <w:r w:rsidRPr="00553F7B">
        <w:rPr>
          <w:rFonts w:ascii="Tahoma" w:hAnsi="Tahoma" w:cs="Tahoma"/>
          <w:b/>
          <w:i/>
          <w:sz w:val="24"/>
          <w:szCs w:val="24"/>
        </w:rPr>
        <w:t xml:space="preserve"> </w:t>
      </w:r>
    </w:p>
    <w:p w:rsidR="00EF0EF9" w:rsidRPr="00EF0EF9" w:rsidRDefault="00E11FE1" w:rsidP="0067546F">
      <w:pPr>
        <w:pStyle w:val="Bezmezer"/>
        <w:rPr>
          <w:rFonts w:ascii="Tahoma" w:hAnsi="Tahoma" w:cs="Tahoma"/>
          <w:sz w:val="24"/>
          <w:szCs w:val="24"/>
        </w:rPr>
      </w:pPr>
      <w:r w:rsidRPr="00E11FE1"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44" style="position:absolute;z-index:251655168;mso-position-horizontal:center;mso-position-horizontal-relative:margin" from="0,5.65pt" to="527.25pt,5.65pt" strokeweight="5pt">
            <v:stroke linestyle="thickBetweenThin"/>
            <w10:wrap anchorx="margin"/>
          </v:line>
        </w:pict>
      </w:r>
    </w:p>
    <w:p w:rsidR="00012355" w:rsidRPr="009D5B22" w:rsidRDefault="00082D53" w:rsidP="009D5B22">
      <w:pPr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159385</wp:posOffset>
            </wp:positionV>
            <wp:extent cx="1800860" cy="866775"/>
            <wp:effectExtent l="19050" t="0" r="8890" b="0"/>
            <wp:wrapTight wrapText="bothSides">
              <wp:wrapPolygon edited="0">
                <wp:start x="-228" y="0"/>
                <wp:lineTo x="-228" y="21363"/>
                <wp:lineTo x="21707" y="21363"/>
                <wp:lineTo x="21707" y="0"/>
                <wp:lineTo x="-228" y="0"/>
              </wp:wrapPolygon>
            </wp:wrapTight>
            <wp:docPr id="37" name="obrázek 37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Předprodej vstupenek (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jednotlivé pořady) začíná vždy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tři týdny př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edem u pokladny NÁRODNÍHO DOMU,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Karlovo nám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. 47, Třebíč – tel: 568 610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 013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a v INF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ORMAČNÍM </w:t>
      </w:r>
      <w:r w:rsidR="009D5B22">
        <w:rPr>
          <w:rFonts w:ascii="Tahoma" w:hAnsi="Tahoma" w:cs="Tahoma"/>
          <w:b/>
          <w:bCs/>
          <w:i/>
          <w:iCs/>
          <w:sz w:val="24"/>
          <w:szCs w:val="24"/>
        </w:rPr>
        <w:t xml:space="preserve">A TURISTICKÉM 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CENTRU (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Národní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d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ům)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Karlovo nám. </w:t>
      </w:r>
      <w:r w:rsidR="00553F7B">
        <w:rPr>
          <w:rFonts w:ascii="Tahoma" w:hAnsi="Tahoma" w:cs="Tahoma"/>
          <w:b/>
          <w:bCs/>
          <w:i/>
          <w:iCs/>
          <w:sz w:val="24"/>
          <w:szCs w:val="24"/>
        </w:rPr>
        <w:t>47</w:t>
      </w:r>
      <w:r w:rsidR="009D5B22">
        <w:rPr>
          <w:rFonts w:ascii="Tahoma" w:hAnsi="Tahoma" w:cs="Tahoma"/>
          <w:b/>
          <w:bCs/>
          <w:i/>
          <w:iCs/>
          <w:sz w:val="24"/>
          <w:szCs w:val="24"/>
        </w:rPr>
        <w:t>, Třebíč-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tel: 568 610</w:t>
      </w:r>
      <w:r w:rsidR="009D5B22">
        <w:rPr>
          <w:rFonts w:ascii="Tahoma" w:hAnsi="Tahoma" w:cs="Tahoma"/>
          <w:b/>
          <w:bCs/>
          <w:i/>
          <w:iCs/>
          <w:sz w:val="24"/>
          <w:szCs w:val="24"/>
        </w:rPr>
        <w:t> 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021.</w:t>
      </w:r>
      <w:r w:rsidR="009D5B22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hyperlink r:id="rId9" w:history="1"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www.mkstrebic.cz</w:t>
        </w:r>
      </w:hyperlink>
      <w:r w:rsidR="00111BF3">
        <w:rPr>
          <w:rFonts w:ascii="Tahoma" w:hAnsi="Tahoma" w:cs="Tahoma"/>
          <w:b/>
          <w:bCs/>
          <w:i/>
          <w:iCs/>
          <w:sz w:val="26"/>
        </w:rPr>
        <w:t xml:space="preserve"> </w:t>
      </w:r>
      <w:r w:rsidR="00EF0EF9" w:rsidRPr="00EF0EF9">
        <w:rPr>
          <w:rFonts w:ascii="Tahoma" w:hAnsi="Tahoma" w:cs="Tahoma"/>
          <w:b/>
          <w:bCs/>
          <w:i/>
          <w:iCs/>
          <w:sz w:val="26"/>
        </w:rPr>
        <w:t xml:space="preserve"> </w:t>
      </w:r>
    </w:p>
    <w:p w:rsidR="00EF0EF9" w:rsidRDefault="00EF0EF9" w:rsidP="00111BF3">
      <w:pPr>
        <w:jc w:val="center"/>
        <w:rPr>
          <w:rFonts w:ascii="Tahoma" w:hAnsi="Tahoma" w:cs="Tahoma"/>
          <w:b/>
        </w:rPr>
      </w:pPr>
      <w:r w:rsidRPr="00EF0EF9">
        <w:rPr>
          <w:rFonts w:ascii="Tahoma" w:hAnsi="Tahoma" w:cs="Tahoma"/>
          <w:b/>
        </w:rPr>
        <w:t>ZMĚNA PROGRAMU VYHRAZENA</w:t>
      </w:r>
    </w:p>
    <w:p w:rsidR="009D5B22" w:rsidRDefault="009D5B22" w:rsidP="009D5B22">
      <w:pPr>
        <w:rPr>
          <w:rFonts w:ascii="Tahoma" w:hAnsi="Tahoma" w:cs="Tahoma"/>
          <w:b/>
        </w:rPr>
      </w:pPr>
    </w:p>
    <w:p w:rsidR="009D5B22" w:rsidRPr="009D5B22" w:rsidRDefault="009D5B22" w:rsidP="009D5B22">
      <w:pPr>
        <w:pStyle w:val="Bezmezer"/>
        <w:rPr>
          <w:rFonts w:ascii="Tahoma" w:hAnsi="Tahoma" w:cs="Tahoma"/>
          <w:b/>
          <w:sz w:val="30"/>
          <w:szCs w:val="30"/>
          <w:u w:val="single"/>
        </w:rPr>
      </w:pPr>
      <w:r w:rsidRPr="009D5B22">
        <w:rPr>
          <w:rFonts w:ascii="Tahoma" w:hAnsi="Tahoma" w:cs="Tahoma"/>
          <w:b/>
          <w:sz w:val="30"/>
          <w:szCs w:val="30"/>
          <w:u w:val="single"/>
        </w:rPr>
        <w:t>DŮLEŽITÉ INFORMACE:</w:t>
      </w:r>
    </w:p>
    <w:p w:rsidR="009D5B22" w:rsidRPr="009D5B22" w:rsidRDefault="009D5B22" w:rsidP="009D5B22">
      <w:pPr>
        <w:pStyle w:val="Bezmezer"/>
        <w:rPr>
          <w:rFonts w:ascii="Tahoma" w:eastAsia="Times New Roman" w:hAnsi="Tahoma" w:cs="Tahoma"/>
          <w:b/>
          <w:sz w:val="30"/>
          <w:szCs w:val="30"/>
          <w:lang w:eastAsia="cs-CZ"/>
        </w:rPr>
      </w:pPr>
      <w:r w:rsidRPr="009D5B22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cs-CZ"/>
        </w:rPr>
        <w:t xml:space="preserve">Informační a turistické centrum (v Malovaném domě) bude ve dnech 2. a 3. ledna 2013 Z DŮVODŮ STĚHOVÁNÍ UZAVŘENO. </w:t>
      </w:r>
    </w:p>
    <w:p w:rsidR="009D5B22" w:rsidRPr="009D5B22" w:rsidRDefault="009D5B22" w:rsidP="009D5B22">
      <w:pPr>
        <w:pStyle w:val="Bezmezer"/>
        <w:rPr>
          <w:rFonts w:ascii="Tahoma" w:eastAsia="Times New Roman" w:hAnsi="Tahoma" w:cs="Tahoma"/>
          <w:sz w:val="30"/>
          <w:szCs w:val="30"/>
          <w:lang w:eastAsia="cs-CZ"/>
        </w:rPr>
      </w:pPr>
      <w:r w:rsidRPr="009D5B22">
        <w:rPr>
          <w:rFonts w:ascii="Tahoma" w:eastAsia="Times New Roman" w:hAnsi="Tahoma" w:cs="Tahoma"/>
          <w:bCs/>
          <w:color w:val="FF0000"/>
          <w:sz w:val="30"/>
          <w:szCs w:val="30"/>
          <w:lang w:eastAsia="cs-CZ"/>
        </w:rPr>
        <w:t>Děkujeme za pochopení.</w:t>
      </w:r>
    </w:p>
    <w:p w:rsidR="009D5B22" w:rsidRPr="009D5B22" w:rsidRDefault="009D5B22" w:rsidP="009D5B22">
      <w:pPr>
        <w:pStyle w:val="Bezmezer"/>
        <w:rPr>
          <w:rFonts w:ascii="Tahoma" w:eastAsia="Times New Roman" w:hAnsi="Tahoma" w:cs="Tahoma"/>
          <w:sz w:val="30"/>
          <w:szCs w:val="30"/>
          <w:lang w:eastAsia="cs-CZ"/>
        </w:rPr>
      </w:pPr>
      <w:r w:rsidRPr="009D5B22">
        <w:rPr>
          <w:rFonts w:ascii="Tahoma" w:eastAsia="Times New Roman" w:hAnsi="Tahoma" w:cs="Tahoma"/>
          <w:bCs/>
          <w:color w:val="FF0000"/>
          <w:sz w:val="30"/>
          <w:szCs w:val="30"/>
          <w:lang w:eastAsia="cs-CZ"/>
        </w:rPr>
        <w:t> </w:t>
      </w:r>
    </w:p>
    <w:p w:rsidR="009D5B22" w:rsidRPr="009D5B22" w:rsidRDefault="009D5B22" w:rsidP="009D5B22">
      <w:pPr>
        <w:pStyle w:val="Bezmezer"/>
        <w:jc w:val="both"/>
        <w:rPr>
          <w:rFonts w:ascii="Tahoma" w:eastAsia="Times New Roman" w:hAnsi="Tahoma" w:cs="Tahoma"/>
          <w:b/>
          <w:sz w:val="30"/>
          <w:szCs w:val="30"/>
          <w:u w:val="single"/>
          <w:lang w:eastAsia="cs-CZ"/>
        </w:rPr>
      </w:pPr>
      <w:r w:rsidRPr="009D5B22">
        <w:rPr>
          <w:rFonts w:ascii="Tahoma" w:eastAsia="Times New Roman" w:hAnsi="Tahoma" w:cs="Tahoma"/>
          <w:b/>
          <w:bCs/>
          <w:color w:val="FF0000"/>
          <w:sz w:val="30"/>
          <w:szCs w:val="30"/>
          <w:u w:val="single"/>
          <w:lang w:eastAsia="cs-CZ"/>
        </w:rPr>
        <w:t xml:space="preserve">Nové sídlo Informačního a turistického centra: </w:t>
      </w:r>
    </w:p>
    <w:p w:rsidR="009D5B22" w:rsidRPr="009D5B22" w:rsidRDefault="009D5B22" w:rsidP="009D5B22">
      <w:pPr>
        <w:pStyle w:val="Bezmezer"/>
        <w:jc w:val="both"/>
        <w:rPr>
          <w:rFonts w:ascii="Tahoma" w:eastAsia="Times New Roman" w:hAnsi="Tahoma" w:cs="Tahoma"/>
          <w:b/>
          <w:sz w:val="30"/>
          <w:szCs w:val="30"/>
          <w:lang w:eastAsia="cs-CZ"/>
        </w:rPr>
      </w:pPr>
      <w:r w:rsidRPr="009D5B22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cs-CZ"/>
        </w:rPr>
        <w:t>Karlovo náměstí 47, přízemí Národního domu (spolu s Centrální pokladnou MKS).</w:t>
      </w:r>
    </w:p>
    <w:p w:rsidR="009D5B22" w:rsidRPr="009D5B22" w:rsidRDefault="009D5B22" w:rsidP="009D5B22">
      <w:pPr>
        <w:pStyle w:val="Bezmezer"/>
        <w:rPr>
          <w:rFonts w:ascii="Tahoma" w:eastAsia="Times New Roman" w:hAnsi="Tahoma" w:cs="Tahoma"/>
          <w:sz w:val="30"/>
          <w:szCs w:val="30"/>
          <w:lang w:eastAsia="cs-CZ"/>
        </w:rPr>
      </w:pPr>
      <w:r w:rsidRPr="009D5B22">
        <w:rPr>
          <w:rFonts w:ascii="Tahoma" w:eastAsia="Times New Roman" w:hAnsi="Tahoma" w:cs="Tahoma"/>
          <w:sz w:val="30"/>
          <w:szCs w:val="30"/>
          <w:lang w:eastAsia="cs-CZ"/>
        </w:rPr>
        <w:t> </w:t>
      </w:r>
    </w:p>
    <w:p w:rsidR="009D5B22" w:rsidRPr="009D5B22" w:rsidRDefault="009D5B22" w:rsidP="009D5B22">
      <w:pPr>
        <w:pStyle w:val="Bezmezer"/>
        <w:rPr>
          <w:rFonts w:ascii="Tahoma" w:hAnsi="Tahoma" w:cs="Tahoma"/>
          <w:sz w:val="30"/>
          <w:szCs w:val="30"/>
        </w:rPr>
      </w:pPr>
    </w:p>
    <w:sectPr w:rsidR="009D5B22" w:rsidRPr="009D5B22" w:rsidSect="003C236B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41"/>
    <w:multiLevelType w:val="hybridMultilevel"/>
    <w:tmpl w:val="DC72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D4A99"/>
    <w:multiLevelType w:val="hybridMultilevel"/>
    <w:tmpl w:val="CB7C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F0282"/>
    <w:multiLevelType w:val="hybridMultilevel"/>
    <w:tmpl w:val="BE36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D4DA5"/>
    <w:multiLevelType w:val="hybridMultilevel"/>
    <w:tmpl w:val="1312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D1097"/>
    <w:multiLevelType w:val="hybridMultilevel"/>
    <w:tmpl w:val="574C6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4069"/>
    <w:multiLevelType w:val="hybridMultilevel"/>
    <w:tmpl w:val="88A83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D0DE9"/>
    <w:multiLevelType w:val="hybridMultilevel"/>
    <w:tmpl w:val="D03E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CDB"/>
    <w:rsid w:val="00012355"/>
    <w:rsid w:val="0001358C"/>
    <w:rsid w:val="00016217"/>
    <w:rsid w:val="00016DD9"/>
    <w:rsid w:val="00023DDC"/>
    <w:rsid w:val="000408EF"/>
    <w:rsid w:val="000537E4"/>
    <w:rsid w:val="00057462"/>
    <w:rsid w:val="0007080E"/>
    <w:rsid w:val="00070972"/>
    <w:rsid w:val="00075977"/>
    <w:rsid w:val="00082D53"/>
    <w:rsid w:val="00090380"/>
    <w:rsid w:val="000D6D84"/>
    <w:rsid w:val="000D7459"/>
    <w:rsid w:val="000E2093"/>
    <w:rsid w:val="000E2E38"/>
    <w:rsid w:val="000F25F1"/>
    <w:rsid w:val="000F4D93"/>
    <w:rsid w:val="00111393"/>
    <w:rsid w:val="00111BF3"/>
    <w:rsid w:val="001128FA"/>
    <w:rsid w:val="001307C9"/>
    <w:rsid w:val="00132599"/>
    <w:rsid w:val="00134649"/>
    <w:rsid w:val="00145DB3"/>
    <w:rsid w:val="00146510"/>
    <w:rsid w:val="00196B30"/>
    <w:rsid w:val="00196FBE"/>
    <w:rsid w:val="00197116"/>
    <w:rsid w:val="001B5E23"/>
    <w:rsid w:val="001D1428"/>
    <w:rsid w:val="001E17B4"/>
    <w:rsid w:val="001E2775"/>
    <w:rsid w:val="001F3508"/>
    <w:rsid w:val="00224B3D"/>
    <w:rsid w:val="00241CDB"/>
    <w:rsid w:val="00262B6B"/>
    <w:rsid w:val="00271449"/>
    <w:rsid w:val="00284ADE"/>
    <w:rsid w:val="00296193"/>
    <w:rsid w:val="002A6F65"/>
    <w:rsid w:val="002A6FBF"/>
    <w:rsid w:val="002B19C2"/>
    <w:rsid w:val="002C0A29"/>
    <w:rsid w:val="002C7F2D"/>
    <w:rsid w:val="002D68E0"/>
    <w:rsid w:val="002F07D6"/>
    <w:rsid w:val="00301532"/>
    <w:rsid w:val="003151AE"/>
    <w:rsid w:val="0031685E"/>
    <w:rsid w:val="0033444B"/>
    <w:rsid w:val="0033603C"/>
    <w:rsid w:val="003527F9"/>
    <w:rsid w:val="003A1574"/>
    <w:rsid w:val="003C236B"/>
    <w:rsid w:val="003C41F7"/>
    <w:rsid w:val="003C68B0"/>
    <w:rsid w:val="003E150D"/>
    <w:rsid w:val="003E1938"/>
    <w:rsid w:val="003F1871"/>
    <w:rsid w:val="004063B8"/>
    <w:rsid w:val="00415981"/>
    <w:rsid w:val="00417669"/>
    <w:rsid w:val="004206CD"/>
    <w:rsid w:val="00427E4D"/>
    <w:rsid w:val="0044500F"/>
    <w:rsid w:val="004468BF"/>
    <w:rsid w:val="0046169B"/>
    <w:rsid w:val="004700C6"/>
    <w:rsid w:val="004768BF"/>
    <w:rsid w:val="004903B9"/>
    <w:rsid w:val="00494B89"/>
    <w:rsid w:val="004B1055"/>
    <w:rsid w:val="004C32AE"/>
    <w:rsid w:val="004D0B04"/>
    <w:rsid w:val="004D7922"/>
    <w:rsid w:val="004E5BDE"/>
    <w:rsid w:val="004F3DA1"/>
    <w:rsid w:val="0051114F"/>
    <w:rsid w:val="0052459D"/>
    <w:rsid w:val="00526BC5"/>
    <w:rsid w:val="00550A1F"/>
    <w:rsid w:val="00553F7B"/>
    <w:rsid w:val="00566A60"/>
    <w:rsid w:val="005771BC"/>
    <w:rsid w:val="0058061B"/>
    <w:rsid w:val="00580924"/>
    <w:rsid w:val="00594904"/>
    <w:rsid w:val="005B6BEB"/>
    <w:rsid w:val="005E55A1"/>
    <w:rsid w:val="00601B35"/>
    <w:rsid w:val="00617257"/>
    <w:rsid w:val="00631153"/>
    <w:rsid w:val="00652028"/>
    <w:rsid w:val="00664F46"/>
    <w:rsid w:val="006710B1"/>
    <w:rsid w:val="0067546F"/>
    <w:rsid w:val="00681DF9"/>
    <w:rsid w:val="00693C2D"/>
    <w:rsid w:val="006B0FB8"/>
    <w:rsid w:val="006C39B9"/>
    <w:rsid w:val="006F618B"/>
    <w:rsid w:val="007024E4"/>
    <w:rsid w:val="0072580A"/>
    <w:rsid w:val="00732C0F"/>
    <w:rsid w:val="00740A0D"/>
    <w:rsid w:val="00743227"/>
    <w:rsid w:val="007459B0"/>
    <w:rsid w:val="00760CC0"/>
    <w:rsid w:val="007829AC"/>
    <w:rsid w:val="0078600F"/>
    <w:rsid w:val="00786F2D"/>
    <w:rsid w:val="0079276D"/>
    <w:rsid w:val="00796441"/>
    <w:rsid w:val="007C5FB2"/>
    <w:rsid w:val="007F25E7"/>
    <w:rsid w:val="00806D45"/>
    <w:rsid w:val="00813257"/>
    <w:rsid w:val="00847F87"/>
    <w:rsid w:val="00890D36"/>
    <w:rsid w:val="008A3685"/>
    <w:rsid w:val="008B622C"/>
    <w:rsid w:val="008C73D4"/>
    <w:rsid w:val="008D7388"/>
    <w:rsid w:val="008E266D"/>
    <w:rsid w:val="008E5E76"/>
    <w:rsid w:val="009116EA"/>
    <w:rsid w:val="00911D5C"/>
    <w:rsid w:val="009147EF"/>
    <w:rsid w:val="00916EB7"/>
    <w:rsid w:val="009518C0"/>
    <w:rsid w:val="00970DC3"/>
    <w:rsid w:val="00971BA0"/>
    <w:rsid w:val="00974EC2"/>
    <w:rsid w:val="0098063E"/>
    <w:rsid w:val="0098180C"/>
    <w:rsid w:val="009B7BF2"/>
    <w:rsid w:val="009D5B22"/>
    <w:rsid w:val="009D7CE7"/>
    <w:rsid w:val="009E29C5"/>
    <w:rsid w:val="009F2F40"/>
    <w:rsid w:val="009F3FB9"/>
    <w:rsid w:val="009F536B"/>
    <w:rsid w:val="00A177F3"/>
    <w:rsid w:val="00A305A1"/>
    <w:rsid w:val="00A42CFF"/>
    <w:rsid w:val="00A52731"/>
    <w:rsid w:val="00AA4122"/>
    <w:rsid w:val="00AB4AF0"/>
    <w:rsid w:val="00AC14BE"/>
    <w:rsid w:val="00AC2EF2"/>
    <w:rsid w:val="00AC3BB7"/>
    <w:rsid w:val="00AD2E4E"/>
    <w:rsid w:val="00AD5BDD"/>
    <w:rsid w:val="00B044AD"/>
    <w:rsid w:val="00B2448B"/>
    <w:rsid w:val="00B27E0D"/>
    <w:rsid w:val="00B31658"/>
    <w:rsid w:val="00B41CB9"/>
    <w:rsid w:val="00B507A0"/>
    <w:rsid w:val="00B531BF"/>
    <w:rsid w:val="00B564DB"/>
    <w:rsid w:val="00B613FC"/>
    <w:rsid w:val="00B65145"/>
    <w:rsid w:val="00B7367A"/>
    <w:rsid w:val="00B9021E"/>
    <w:rsid w:val="00B929C3"/>
    <w:rsid w:val="00BA16D2"/>
    <w:rsid w:val="00BA744F"/>
    <w:rsid w:val="00BF15E4"/>
    <w:rsid w:val="00C04312"/>
    <w:rsid w:val="00C140E3"/>
    <w:rsid w:val="00C42B11"/>
    <w:rsid w:val="00C61F63"/>
    <w:rsid w:val="00C87A43"/>
    <w:rsid w:val="00C965B2"/>
    <w:rsid w:val="00CB46E6"/>
    <w:rsid w:val="00CC22B3"/>
    <w:rsid w:val="00CC2B69"/>
    <w:rsid w:val="00CC621C"/>
    <w:rsid w:val="00CD0E5F"/>
    <w:rsid w:val="00CD35EC"/>
    <w:rsid w:val="00CD3EAA"/>
    <w:rsid w:val="00CF7A9F"/>
    <w:rsid w:val="00D02A0F"/>
    <w:rsid w:val="00D27B78"/>
    <w:rsid w:val="00D35B41"/>
    <w:rsid w:val="00D400BD"/>
    <w:rsid w:val="00D4389A"/>
    <w:rsid w:val="00D4580E"/>
    <w:rsid w:val="00D46DC5"/>
    <w:rsid w:val="00D50FF1"/>
    <w:rsid w:val="00D86779"/>
    <w:rsid w:val="00D86ABD"/>
    <w:rsid w:val="00D914A8"/>
    <w:rsid w:val="00DA218B"/>
    <w:rsid w:val="00DA3330"/>
    <w:rsid w:val="00DC2248"/>
    <w:rsid w:val="00DC7097"/>
    <w:rsid w:val="00DF2FB8"/>
    <w:rsid w:val="00E11FE1"/>
    <w:rsid w:val="00E24D6F"/>
    <w:rsid w:val="00E370C8"/>
    <w:rsid w:val="00E47F7E"/>
    <w:rsid w:val="00E54615"/>
    <w:rsid w:val="00E62991"/>
    <w:rsid w:val="00E811AE"/>
    <w:rsid w:val="00E83CC8"/>
    <w:rsid w:val="00EA290E"/>
    <w:rsid w:val="00EB5A8F"/>
    <w:rsid w:val="00EC57E2"/>
    <w:rsid w:val="00EE1F27"/>
    <w:rsid w:val="00EE663F"/>
    <w:rsid w:val="00EF0EF9"/>
    <w:rsid w:val="00F0075B"/>
    <w:rsid w:val="00F00DB5"/>
    <w:rsid w:val="00F10C11"/>
    <w:rsid w:val="00F42A4D"/>
    <w:rsid w:val="00F52402"/>
    <w:rsid w:val="00F5367D"/>
    <w:rsid w:val="00F75425"/>
    <w:rsid w:val="00F90871"/>
    <w:rsid w:val="00FA5810"/>
    <w:rsid w:val="00FC2294"/>
    <w:rsid w:val="00FC2DF0"/>
    <w:rsid w:val="00FD2B25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7546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styleId="Hypertextovodkaz">
    <w:name w:val="Hyperlink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styleId="Zvraznn">
    <w:name w:val="Emphasis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bsatz-Standardschriftart">
    <w:name w:val="Absatz-Standardschriftart"/>
    <w:rsid w:val="00E54615"/>
  </w:style>
  <w:style w:type="paragraph" w:styleId="Odstavecseseznamem">
    <w:name w:val="List Paragraph"/>
    <w:basedOn w:val="Normln"/>
    <w:uiPriority w:val="34"/>
    <w:qFormat/>
    <w:rsid w:val="008E266D"/>
    <w:pPr>
      <w:ind w:left="720"/>
      <w:contextualSpacing/>
    </w:pPr>
    <w:rPr>
      <w:rFonts w:eastAsia="Batang"/>
    </w:rPr>
  </w:style>
  <w:style w:type="character" w:customStyle="1" w:styleId="Nadpis2Char">
    <w:name w:val="Nadpis 2 Char"/>
    <w:basedOn w:val="Standardnpsmoodstavce"/>
    <w:link w:val="Nadpis2"/>
    <w:uiPriority w:val="9"/>
    <w:rsid w:val="009E2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style-span">
    <w:name w:val="apple-style-span"/>
    <w:basedOn w:val="Standardnpsmoodstavce"/>
    <w:rsid w:val="009E29C5"/>
  </w:style>
  <w:style w:type="character" w:customStyle="1" w:styleId="description">
    <w:name w:val="description"/>
    <w:basedOn w:val="Standardnpsmoodstavce"/>
    <w:rsid w:val="00652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9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595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184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221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557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9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2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7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240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7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3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301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1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537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8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06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60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35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55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79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4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1449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916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divadlopalace.cz/379/cz/jean-claude-islert-jo-neni-to-jednoduch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kutilkova@mkstrebic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kstreb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B27006-E9C2-4021-9639-8306962A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http://www.mkstrebic.cz/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dcterms:created xsi:type="dcterms:W3CDTF">2012-12-03T12:46:00Z</dcterms:created>
  <dcterms:modified xsi:type="dcterms:W3CDTF">2012-12-12T10:30:00Z</dcterms:modified>
</cp:coreProperties>
</file>